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031" w:rsidRPr="008A4E85" w:rsidRDefault="00137031" w:rsidP="008A4E85">
      <w:pPr>
        <w:spacing w:line="240" w:lineRule="auto"/>
        <w:jc w:val="center"/>
        <w:rPr>
          <w:rFonts w:ascii="Times New Roman" w:hAnsi="Times New Roman" w:cs="Times New Roman"/>
          <w:b/>
          <w:noProof/>
          <w:sz w:val="24"/>
          <w:szCs w:val="24"/>
        </w:rPr>
      </w:pPr>
      <w:r w:rsidRPr="008A4E85">
        <w:rPr>
          <w:rFonts w:ascii="Times New Roman" w:hAnsi="Times New Roman" w:cs="Times New Roman"/>
          <w:b/>
          <w:noProof/>
          <w:sz w:val="24"/>
          <w:szCs w:val="24"/>
        </w:rPr>
        <w:t xml:space="preserve"> </w:t>
      </w:r>
      <w:r w:rsidRPr="008A4E85">
        <w:rPr>
          <w:rFonts w:ascii="Times New Roman" w:hAnsi="Times New Roman" w:cs="Times New Roman"/>
          <w:b/>
          <w:noProof/>
          <w:sz w:val="24"/>
          <w:szCs w:val="24"/>
        </w:rPr>
        <w:drawing>
          <wp:inline distT="0" distB="0" distL="0" distR="0">
            <wp:extent cx="504825" cy="628650"/>
            <wp:effectExtent l="19050" t="0" r="9525" b="0"/>
            <wp:docPr id="3" name="Рисунок 3"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asekeevo-герб"/>
                    <pic:cNvPicPr>
                      <a:picLocks noChangeAspect="1" noChangeArrowheads="1"/>
                    </pic:cNvPicPr>
                  </pic:nvPicPr>
                  <pic:blipFill>
                    <a:blip r:embed="rId6"/>
                    <a:srcRect/>
                    <a:stretch>
                      <a:fillRect/>
                    </a:stretch>
                  </pic:blipFill>
                  <pic:spPr bwMode="auto">
                    <a:xfrm>
                      <a:off x="0" y="0"/>
                      <a:ext cx="504825" cy="628650"/>
                    </a:xfrm>
                    <a:prstGeom prst="rect">
                      <a:avLst/>
                    </a:prstGeom>
                    <a:noFill/>
                    <a:ln w="9525">
                      <a:noFill/>
                      <a:miter lim="800000"/>
                      <a:headEnd/>
                      <a:tailEnd/>
                    </a:ln>
                  </pic:spPr>
                </pic:pic>
              </a:graphicData>
            </a:graphic>
          </wp:inline>
        </w:drawing>
      </w:r>
      <w:r w:rsidRPr="008A4E85">
        <w:rPr>
          <w:rFonts w:ascii="Times New Roman" w:hAnsi="Times New Roman" w:cs="Times New Roman"/>
          <w:b/>
          <w:noProof/>
          <w:sz w:val="24"/>
          <w:szCs w:val="24"/>
        </w:rPr>
        <w:t xml:space="preserve">                             </w:t>
      </w:r>
    </w:p>
    <w:p w:rsidR="00137031" w:rsidRPr="00F3242E" w:rsidRDefault="00137031" w:rsidP="008A4E85">
      <w:pPr>
        <w:spacing w:after="0" w:line="240" w:lineRule="auto"/>
        <w:jc w:val="center"/>
        <w:rPr>
          <w:rFonts w:ascii="Times New Roman" w:hAnsi="Times New Roman" w:cs="Times New Roman"/>
          <w:b/>
          <w:sz w:val="28"/>
          <w:szCs w:val="28"/>
        </w:rPr>
      </w:pPr>
      <w:r w:rsidRPr="00F3242E">
        <w:rPr>
          <w:rFonts w:ascii="Times New Roman" w:hAnsi="Times New Roman" w:cs="Times New Roman"/>
          <w:b/>
          <w:sz w:val="28"/>
          <w:szCs w:val="28"/>
        </w:rPr>
        <w:t>АДМИНИСТРАЦИЯ</w:t>
      </w:r>
    </w:p>
    <w:p w:rsidR="00137031" w:rsidRPr="00F3242E" w:rsidRDefault="00137031" w:rsidP="008A4E85">
      <w:pPr>
        <w:spacing w:after="0" w:line="240" w:lineRule="auto"/>
        <w:jc w:val="center"/>
        <w:rPr>
          <w:rFonts w:ascii="Times New Roman" w:hAnsi="Times New Roman" w:cs="Times New Roman"/>
          <w:b/>
          <w:sz w:val="28"/>
          <w:szCs w:val="28"/>
        </w:rPr>
      </w:pPr>
      <w:r w:rsidRPr="00F3242E">
        <w:rPr>
          <w:rFonts w:ascii="Times New Roman" w:hAnsi="Times New Roman" w:cs="Times New Roman"/>
          <w:b/>
          <w:sz w:val="28"/>
          <w:szCs w:val="28"/>
        </w:rPr>
        <w:t xml:space="preserve">МУНИЦИПАЛЬНОГО ОБРАЗОВАНИЯ </w:t>
      </w:r>
    </w:p>
    <w:p w:rsidR="00137031" w:rsidRPr="00F3242E" w:rsidRDefault="00137031" w:rsidP="008A4E85">
      <w:pPr>
        <w:spacing w:after="0" w:line="240" w:lineRule="auto"/>
        <w:jc w:val="center"/>
        <w:rPr>
          <w:rFonts w:ascii="Times New Roman" w:hAnsi="Times New Roman" w:cs="Times New Roman"/>
          <w:b/>
          <w:sz w:val="28"/>
          <w:szCs w:val="28"/>
        </w:rPr>
      </w:pPr>
      <w:r w:rsidRPr="00F3242E">
        <w:rPr>
          <w:rFonts w:ascii="Times New Roman" w:hAnsi="Times New Roman" w:cs="Times New Roman"/>
          <w:b/>
          <w:sz w:val="28"/>
          <w:szCs w:val="28"/>
        </w:rPr>
        <w:t>КУТЛУЕВСКИЙ СЕЛЬСОВЕТ</w:t>
      </w:r>
    </w:p>
    <w:p w:rsidR="00137031" w:rsidRPr="00F3242E" w:rsidRDefault="00137031" w:rsidP="008A4E85">
      <w:pPr>
        <w:spacing w:after="0" w:line="240" w:lineRule="auto"/>
        <w:jc w:val="center"/>
        <w:rPr>
          <w:rFonts w:ascii="Times New Roman" w:hAnsi="Times New Roman" w:cs="Times New Roman"/>
          <w:b/>
          <w:sz w:val="28"/>
          <w:szCs w:val="28"/>
        </w:rPr>
      </w:pPr>
      <w:r w:rsidRPr="00F3242E">
        <w:rPr>
          <w:rFonts w:ascii="Times New Roman" w:hAnsi="Times New Roman" w:cs="Times New Roman"/>
          <w:b/>
          <w:sz w:val="28"/>
          <w:szCs w:val="28"/>
        </w:rPr>
        <w:t xml:space="preserve">АСЕКЕЕВСКОГО РАЙОНА  </w:t>
      </w:r>
    </w:p>
    <w:p w:rsidR="00137031" w:rsidRPr="00F3242E" w:rsidRDefault="00137031" w:rsidP="008A4E85">
      <w:pPr>
        <w:spacing w:after="0" w:line="240" w:lineRule="auto"/>
        <w:jc w:val="center"/>
        <w:rPr>
          <w:rFonts w:ascii="Times New Roman" w:hAnsi="Times New Roman" w:cs="Times New Roman"/>
          <w:b/>
          <w:sz w:val="28"/>
          <w:szCs w:val="28"/>
        </w:rPr>
      </w:pPr>
      <w:r w:rsidRPr="00F3242E">
        <w:rPr>
          <w:rFonts w:ascii="Times New Roman" w:hAnsi="Times New Roman" w:cs="Times New Roman"/>
          <w:b/>
          <w:sz w:val="28"/>
          <w:szCs w:val="28"/>
        </w:rPr>
        <w:t>ОРЕНБУРГСКОЙ ОБЛАСТИ</w:t>
      </w:r>
    </w:p>
    <w:p w:rsidR="00137031" w:rsidRPr="00F3242E" w:rsidRDefault="00137031" w:rsidP="008A4E85">
      <w:pPr>
        <w:spacing w:after="0" w:line="240" w:lineRule="auto"/>
        <w:jc w:val="center"/>
        <w:rPr>
          <w:rFonts w:ascii="Times New Roman" w:hAnsi="Times New Roman" w:cs="Times New Roman"/>
          <w:b/>
          <w:sz w:val="28"/>
          <w:szCs w:val="28"/>
        </w:rPr>
      </w:pPr>
    </w:p>
    <w:p w:rsidR="00137031" w:rsidRPr="00F3242E" w:rsidRDefault="00137031" w:rsidP="008A4E85">
      <w:pPr>
        <w:spacing w:after="0" w:line="240" w:lineRule="auto"/>
        <w:jc w:val="center"/>
        <w:rPr>
          <w:rFonts w:ascii="Times New Roman" w:hAnsi="Times New Roman" w:cs="Times New Roman"/>
          <w:b/>
          <w:sz w:val="28"/>
          <w:szCs w:val="28"/>
        </w:rPr>
      </w:pPr>
      <w:r w:rsidRPr="00F3242E">
        <w:rPr>
          <w:rFonts w:ascii="Times New Roman" w:hAnsi="Times New Roman" w:cs="Times New Roman"/>
          <w:b/>
          <w:sz w:val="28"/>
          <w:szCs w:val="28"/>
        </w:rPr>
        <w:t>ПОСТАНОВЛЕНИЕ</w:t>
      </w:r>
    </w:p>
    <w:p w:rsidR="00137031" w:rsidRPr="008A4E85" w:rsidRDefault="00137031" w:rsidP="008A4E85">
      <w:pPr>
        <w:spacing w:after="0" w:line="240" w:lineRule="auto"/>
        <w:jc w:val="center"/>
        <w:rPr>
          <w:rFonts w:ascii="Times New Roman" w:hAnsi="Times New Roman" w:cs="Times New Roman"/>
          <w:sz w:val="24"/>
          <w:szCs w:val="24"/>
        </w:rPr>
      </w:pPr>
    </w:p>
    <w:p w:rsidR="00137031" w:rsidRPr="008A4E85" w:rsidRDefault="00137031" w:rsidP="008A4E85">
      <w:pPr>
        <w:spacing w:after="0" w:line="240" w:lineRule="auto"/>
        <w:jc w:val="center"/>
        <w:rPr>
          <w:rFonts w:ascii="Times New Roman" w:hAnsi="Times New Roman" w:cs="Times New Roman"/>
          <w:sz w:val="24"/>
          <w:szCs w:val="24"/>
        </w:rPr>
      </w:pPr>
    </w:p>
    <w:tbl>
      <w:tblPr>
        <w:tblW w:w="10260" w:type="dxa"/>
        <w:tblInd w:w="-45" w:type="dxa"/>
        <w:tblBorders>
          <w:top w:val="thinThickMediumGap" w:sz="24" w:space="0" w:color="auto"/>
        </w:tblBorders>
        <w:tblLook w:val="04A0" w:firstRow="1" w:lastRow="0" w:firstColumn="1" w:lastColumn="0" w:noHBand="0" w:noVBand="1"/>
      </w:tblPr>
      <w:tblGrid>
        <w:gridCol w:w="10260"/>
      </w:tblGrid>
      <w:tr w:rsidR="00137031" w:rsidRPr="008A4E85" w:rsidTr="008727F2">
        <w:trPr>
          <w:trHeight w:val="100"/>
        </w:trPr>
        <w:tc>
          <w:tcPr>
            <w:tcW w:w="10260" w:type="dxa"/>
            <w:tcBorders>
              <w:top w:val="thinThickMediumGap" w:sz="24" w:space="0" w:color="auto"/>
              <w:left w:val="nil"/>
              <w:bottom w:val="nil"/>
              <w:right w:val="nil"/>
            </w:tcBorders>
          </w:tcPr>
          <w:p w:rsidR="00137031" w:rsidRPr="008A4E85" w:rsidRDefault="00137031" w:rsidP="008A4E85">
            <w:pPr>
              <w:widowControl w:val="0"/>
              <w:suppressAutoHyphens/>
              <w:spacing w:after="0" w:line="240" w:lineRule="auto"/>
              <w:jc w:val="center"/>
              <w:rPr>
                <w:rFonts w:ascii="Times New Roman" w:eastAsia="DejaVu Sans" w:hAnsi="Times New Roman" w:cs="Times New Roman"/>
                <w:color w:val="000000"/>
                <w:kern w:val="2"/>
                <w:sz w:val="24"/>
                <w:szCs w:val="24"/>
                <w:lang w:eastAsia="en-US"/>
              </w:rPr>
            </w:pPr>
          </w:p>
        </w:tc>
      </w:tr>
    </w:tbl>
    <w:p w:rsidR="00137031" w:rsidRPr="00F3242E" w:rsidRDefault="00885F89" w:rsidP="008A4E85">
      <w:pPr>
        <w:tabs>
          <w:tab w:val="left" w:pos="1310"/>
        </w:tabs>
        <w:spacing w:after="0" w:line="240" w:lineRule="auto"/>
        <w:rPr>
          <w:rFonts w:ascii="Times New Roman" w:hAnsi="Times New Roman" w:cs="Times New Roman"/>
          <w:sz w:val="28"/>
          <w:szCs w:val="28"/>
        </w:rPr>
      </w:pPr>
      <w:r w:rsidRPr="00F3242E">
        <w:rPr>
          <w:rFonts w:ascii="Times New Roman" w:hAnsi="Times New Roman" w:cs="Times New Roman"/>
          <w:b/>
          <w:sz w:val="28"/>
          <w:szCs w:val="28"/>
        </w:rPr>
        <w:t>19.03</w:t>
      </w:r>
      <w:r w:rsidR="00137031" w:rsidRPr="00F3242E">
        <w:rPr>
          <w:rFonts w:ascii="Times New Roman" w:hAnsi="Times New Roman" w:cs="Times New Roman"/>
          <w:b/>
          <w:sz w:val="28"/>
          <w:szCs w:val="28"/>
        </w:rPr>
        <w:t xml:space="preserve">. 2018                            </w:t>
      </w:r>
      <w:r w:rsidR="00F3242E">
        <w:rPr>
          <w:rFonts w:ascii="Times New Roman" w:hAnsi="Times New Roman" w:cs="Times New Roman"/>
          <w:b/>
          <w:sz w:val="28"/>
          <w:szCs w:val="28"/>
        </w:rPr>
        <w:t xml:space="preserve">       </w:t>
      </w:r>
      <w:r w:rsidR="00137031" w:rsidRPr="00F3242E">
        <w:rPr>
          <w:rFonts w:ascii="Times New Roman" w:hAnsi="Times New Roman" w:cs="Times New Roman"/>
          <w:b/>
          <w:sz w:val="28"/>
          <w:szCs w:val="28"/>
        </w:rPr>
        <w:t xml:space="preserve"> село </w:t>
      </w:r>
      <w:proofErr w:type="spellStart"/>
      <w:r w:rsidR="00137031" w:rsidRPr="00F3242E">
        <w:rPr>
          <w:rFonts w:ascii="Times New Roman" w:hAnsi="Times New Roman" w:cs="Times New Roman"/>
          <w:b/>
          <w:sz w:val="28"/>
          <w:szCs w:val="28"/>
        </w:rPr>
        <w:t>Кутлуево</w:t>
      </w:r>
      <w:proofErr w:type="spellEnd"/>
      <w:r w:rsidR="00137031" w:rsidRPr="00F3242E">
        <w:rPr>
          <w:rFonts w:ascii="Times New Roman" w:hAnsi="Times New Roman" w:cs="Times New Roman"/>
          <w:b/>
          <w:sz w:val="28"/>
          <w:szCs w:val="28"/>
        </w:rPr>
        <w:t xml:space="preserve">                     </w:t>
      </w:r>
      <w:r w:rsidR="00F3242E">
        <w:rPr>
          <w:rFonts w:ascii="Times New Roman" w:hAnsi="Times New Roman" w:cs="Times New Roman"/>
          <w:b/>
          <w:sz w:val="28"/>
          <w:szCs w:val="28"/>
        </w:rPr>
        <w:t xml:space="preserve">            </w:t>
      </w:r>
      <w:r w:rsidR="00137031" w:rsidRPr="00F3242E">
        <w:rPr>
          <w:rFonts w:ascii="Times New Roman" w:hAnsi="Times New Roman" w:cs="Times New Roman"/>
          <w:b/>
          <w:sz w:val="28"/>
          <w:szCs w:val="28"/>
        </w:rPr>
        <w:t xml:space="preserve">    №</w:t>
      </w:r>
      <w:r w:rsidRPr="00F3242E">
        <w:rPr>
          <w:rFonts w:ascii="Times New Roman" w:hAnsi="Times New Roman" w:cs="Times New Roman"/>
          <w:b/>
          <w:sz w:val="28"/>
          <w:szCs w:val="28"/>
        </w:rPr>
        <w:t>19</w:t>
      </w:r>
      <w:r w:rsidR="00137031" w:rsidRPr="00F3242E">
        <w:rPr>
          <w:rFonts w:ascii="Times New Roman" w:hAnsi="Times New Roman" w:cs="Times New Roman"/>
          <w:b/>
          <w:sz w:val="28"/>
          <w:szCs w:val="28"/>
        </w:rPr>
        <w:t>-п</w:t>
      </w:r>
      <w:r w:rsidR="00137031" w:rsidRPr="00F3242E">
        <w:rPr>
          <w:rFonts w:ascii="Times New Roman" w:hAnsi="Times New Roman" w:cs="Times New Roman"/>
          <w:sz w:val="28"/>
          <w:szCs w:val="28"/>
        </w:rPr>
        <w:t xml:space="preserve">                                      </w:t>
      </w:r>
    </w:p>
    <w:p w:rsidR="00C97FCC" w:rsidRPr="00885F89" w:rsidRDefault="00C97FCC" w:rsidP="008A4E85">
      <w:pPr>
        <w:shd w:val="clear" w:color="auto" w:fill="F9F9F9"/>
        <w:spacing w:after="0" w:line="240" w:lineRule="auto"/>
        <w:jc w:val="both"/>
        <w:textAlignment w:val="baseline"/>
        <w:rPr>
          <w:rFonts w:ascii="Times New Roman" w:eastAsia="Times New Roman" w:hAnsi="Times New Roman" w:cs="Times New Roman"/>
          <w:color w:val="444444"/>
          <w:sz w:val="28"/>
          <w:szCs w:val="28"/>
        </w:rPr>
      </w:pPr>
    </w:p>
    <w:p w:rsidR="00F3242E" w:rsidRPr="00F3242E" w:rsidRDefault="00F3242E" w:rsidP="00F3242E">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F3242E">
        <w:rPr>
          <w:rFonts w:ascii="Times New Roman" w:eastAsia="Times New Roman" w:hAnsi="Times New Roman" w:cs="Times New Roman"/>
          <w:b/>
          <w:bCs/>
          <w:color w:val="444444"/>
          <w:sz w:val="28"/>
          <w:szCs w:val="28"/>
        </w:rPr>
        <w:t>Об утверждении Положения о муниципальном контроле в сфере</w:t>
      </w:r>
    </w:p>
    <w:p w:rsidR="00F3242E" w:rsidRPr="00F3242E" w:rsidRDefault="00F3242E" w:rsidP="00F3242E">
      <w:pPr>
        <w:shd w:val="clear" w:color="auto" w:fill="F9F9F9"/>
        <w:spacing w:after="0" w:line="240" w:lineRule="auto"/>
        <w:jc w:val="both"/>
        <w:textAlignment w:val="baseline"/>
        <w:rPr>
          <w:rFonts w:ascii="Times New Roman" w:eastAsia="Times New Roman" w:hAnsi="Times New Roman" w:cs="Times New Roman"/>
          <w:b/>
          <w:bCs/>
          <w:color w:val="444444"/>
          <w:sz w:val="28"/>
          <w:szCs w:val="28"/>
        </w:rPr>
      </w:pPr>
      <w:r w:rsidRPr="00F3242E">
        <w:rPr>
          <w:rFonts w:ascii="Times New Roman" w:eastAsia="Times New Roman" w:hAnsi="Times New Roman" w:cs="Times New Roman"/>
          <w:b/>
          <w:bCs/>
          <w:color w:val="444444"/>
          <w:sz w:val="28"/>
          <w:szCs w:val="28"/>
        </w:rPr>
        <w:t xml:space="preserve">благоустройства на территории муниципального образования </w:t>
      </w:r>
      <w:proofErr w:type="spellStart"/>
      <w:r w:rsidRPr="00F3242E">
        <w:rPr>
          <w:rFonts w:ascii="Times New Roman" w:eastAsia="Times New Roman" w:hAnsi="Times New Roman" w:cs="Times New Roman"/>
          <w:b/>
          <w:bCs/>
          <w:color w:val="444444"/>
          <w:sz w:val="28"/>
          <w:szCs w:val="28"/>
        </w:rPr>
        <w:t>Кутлуевский</w:t>
      </w:r>
      <w:proofErr w:type="spellEnd"/>
      <w:r w:rsidRPr="00F3242E">
        <w:rPr>
          <w:rFonts w:ascii="Times New Roman" w:eastAsia="Times New Roman" w:hAnsi="Times New Roman" w:cs="Times New Roman"/>
          <w:b/>
          <w:bCs/>
          <w:color w:val="444444"/>
          <w:sz w:val="28"/>
          <w:szCs w:val="28"/>
        </w:rPr>
        <w:t xml:space="preserve"> сельсовет </w:t>
      </w:r>
      <w:proofErr w:type="spellStart"/>
      <w:r w:rsidRPr="00F3242E">
        <w:rPr>
          <w:rFonts w:ascii="Times New Roman" w:eastAsia="Times New Roman" w:hAnsi="Times New Roman" w:cs="Times New Roman"/>
          <w:b/>
          <w:bCs/>
          <w:color w:val="444444"/>
          <w:sz w:val="28"/>
          <w:szCs w:val="28"/>
        </w:rPr>
        <w:t>Асекеевского</w:t>
      </w:r>
      <w:proofErr w:type="spellEnd"/>
      <w:r w:rsidRPr="00F3242E">
        <w:rPr>
          <w:rFonts w:ascii="Times New Roman" w:eastAsia="Times New Roman" w:hAnsi="Times New Roman" w:cs="Times New Roman"/>
          <w:b/>
          <w:bCs/>
          <w:color w:val="444444"/>
          <w:sz w:val="28"/>
          <w:szCs w:val="28"/>
        </w:rPr>
        <w:t xml:space="preserve"> района Оренбургской области</w:t>
      </w:r>
    </w:p>
    <w:p w:rsidR="00137031" w:rsidRPr="00885F89" w:rsidRDefault="00137031" w:rsidP="008A4E85">
      <w:pPr>
        <w:shd w:val="clear" w:color="auto" w:fill="F9F9F9"/>
        <w:spacing w:after="0" w:line="240" w:lineRule="auto"/>
        <w:jc w:val="both"/>
        <w:textAlignment w:val="baseline"/>
        <w:rPr>
          <w:rFonts w:ascii="Times New Roman" w:eastAsia="Times New Roman" w:hAnsi="Times New Roman" w:cs="Times New Roman"/>
          <w:color w:val="444444"/>
          <w:sz w:val="28"/>
          <w:szCs w:val="28"/>
        </w:rPr>
      </w:pPr>
    </w:p>
    <w:p w:rsidR="00C97FCC" w:rsidRPr="00885F89" w:rsidRDefault="00885F89" w:rsidP="008A4E85">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C97FCC" w:rsidRPr="00885F89">
        <w:rPr>
          <w:rFonts w:ascii="Times New Roman" w:eastAsia="Times New Roman" w:hAnsi="Times New Roman" w:cs="Times New Roman"/>
          <w:color w:val="444444"/>
          <w:sz w:val="28"/>
          <w:szCs w:val="28"/>
        </w:rPr>
        <w:t>В соответствии с Федеральным </w:t>
      </w:r>
      <w:hyperlink r:id="rId7" w:history="1">
        <w:r w:rsidR="00C97FCC" w:rsidRPr="00885F89">
          <w:rPr>
            <w:rFonts w:ascii="Times New Roman" w:eastAsia="Times New Roman" w:hAnsi="Times New Roman" w:cs="Times New Roman"/>
            <w:color w:val="0066CC"/>
            <w:sz w:val="28"/>
            <w:szCs w:val="28"/>
            <w:u w:val="single"/>
          </w:rPr>
          <w:t>законом</w:t>
        </w:r>
      </w:hyperlink>
      <w:r w:rsidR="00C97FCC" w:rsidRPr="00885F89">
        <w:rPr>
          <w:rFonts w:ascii="Times New Roman" w:eastAsia="Times New Roman" w:hAnsi="Times New Roman" w:cs="Times New Roman"/>
          <w:color w:val="444444"/>
          <w:sz w:val="28"/>
          <w:szCs w:val="28"/>
        </w:rPr>
        <w:t> от 6 октября 2003 года N 131- ФЗ «Об общих принципах организации местного самоуправления в Российской Федерации», Федеральным </w:t>
      </w:r>
      <w:hyperlink r:id="rId8" w:history="1">
        <w:r w:rsidR="00C97FCC" w:rsidRPr="00885F89">
          <w:rPr>
            <w:rFonts w:ascii="Times New Roman" w:eastAsia="Times New Roman" w:hAnsi="Times New Roman" w:cs="Times New Roman"/>
            <w:color w:val="0066CC"/>
            <w:sz w:val="28"/>
            <w:szCs w:val="28"/>
            <w:u w:val="single"/>
          </w:rPr>
          <w:t>законом</w:t>
        </w:r>
      </w:hyperlink>
      <w:r w:rsidR="00C97FCC" w:rsidRPr="00885F89">
        <w:rPr>
          <w:rFonts w:ascii="Times New Roman" w:eastAsia="Times New Roman" w:hAnsi="Times New Roman" w:cs="Times New Roman"/>
          <w:color w:val="444444"/>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w:t>
      </w:r>
      <w:r w:rsidR="00137031" w:rsidRPr="00885F89">
        <w:rPr>
          <w:rFonts w:ascii="Times New Roman" w:eastAsia="Times New Roman" w:hAnsi="Times New Roman" w:cs="Times New Roman"/>
          <w:color w:val="444444"/>
          <w:sz w:val="28"/>
          <w:szCs w:val="28"/>
        </w:rPr>
        <w:t xml:space="preserve"> муниципального образования </w:t>
      </w:r>
      <w:proofErr w:type="spellStart"/>
      <w:r w:rsidR="00137031" w:rsidRPr="00885F89">
        <w:rPr>
          <w:rFonts w:ascii="Times New Roman" w:eastAsia="Times New Roman" w:hAnsi="Times New Roman" w:cs="Times New Roman"/>
          <w:color w:val="444444"/>
          <w:sz w:val="28"/>
          <w:szCs w:val="28"/>
        </w:rPr>
        <w:t>Кутлуевский</w:t>
      </w:r>
      <w:proofErr w:type="spellEnd"/>
      <w:r w:rsidR="00137031" w:rsidRPr="00885F89">
        <w:rPr>
          <w:rFonts w:ascii="Times New Roman" w:eastAsia="Times New Roman" w:hAnsi="Times New Roman" w:cs="Times New Roman"/>
          <w:color w:val="444444"/>
          <w:sz w:val="28"/>
          <w:szCs w:val="28"/>
        </w:rPr>
        <w:t xml:space="preserve"> сельсовет</w:t>
      </w:r>
      <w:proofErr w:type="gramStart"/>
      <w:r w:rsidR="00137031" w:rsidRPr="00885F89">
        <w:rPr>
          <w:rFonts w:ascii="Times New Roman" w:eastAsia="Times New Roman" w:hAnsi="Times New Roman" w:cs="Times New Roman"/>
          <w:color w:val="444444"/>
          <w:sz w:val="28"/>
          <w:szCs w:val="28"/>
        </w:rPr>
        <w:t xml:space="preserve"> ,</w:t>
      </w:r>
      <w:proofErr w:type="gramEnd"/>
      <w:r w:rsidR="00C97FCC" w:rsidRPr="00885F89">
        <w:rPr>
          <w:rFonts w:ascii="Times New Roman" w:eastAsia="Times New Roman" w:hAnsi="Times New Roman" w:cs="Times New Roman"/>
          <w:color w:val="444444"/>
          <w:sz w:val="28"/>
          <w:szCs w:val="28"/>
        </w:rPr>
        <w:t> </w:t>
      </w:r>
      <w:r w:rsidR="00C97FCC" w:rsidRPr="00885F89">
        <w:rPr>
          <w:rFonts w:ascii="Times New Roman" w:eastAsia="Times New Roman" w:hAnsi="Times New Roman" w:cs="Times New Roman"/>
          <w:b/>
          <w:bCs/>
          <w:color w:val="444444"/>
          <w:sz w:val="28"/>
          <w:szCs w:val="28"/>
        </w:rPr>
        <w:t>ПОСТАНОВЛЯЕТ</w:t>
      </w:r>
      <w:r w:rsidR="00C97FCC" w:rsidRPr="00885F89">
        <w:rPr>
          <w:rFonts w:ascii="Times New Roman" w:eastAsia="Times New Roman" w:hAnsi="Times New Roman" w:cs="Times New Roman"/>
          <w:color w:val="444444"/>
          <w:sz w:val="28"/>
          <w:szCs w:val="28"/>
        </w:rPr>
        <w:t>:</w:t>
      </w:r>
    </w:p>
    <w:p w:rsidR="00137031" w:rsidRPr="00885F89" w:rsidRDefault="00C97FCC" w:rsidP="008A4E85">
      <w:pPr>
        <w:pStyle w:val="a8"/>
        <w:numPr>
          <w:ilvl w:val="0"/>
          <w:numId w:val="1"/>
        </w:num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Утвердить прилагаемое </w:t>
      </w:r>
      <w:hyperlink r:id="rId9" w:anchor="Par27" w:history="1">
        <w:r w:rsidRPr="00885F89">
          <w:rPr>
            <w:rFonts w:ascii="Times New Roman" w:eastAsia="Times New Roman" w:hAnsi="Times New Roman" w:cs="Times New Roman"/>
            <w:color w:val="0066CC"/>
            <w:sz w:val="28"/>
            <w:szCs w:val="28"/>
            <w:u w:val="single"/>
          </w:rPr>
          <w:t>Положение</w:t>
        </w:r>
      </w:hyperlink>
      <w:r w:rsidRPr="00885F89">
        <w:rPr>
          <w:rFonts w:ascii="Times New Roman" w:eastAsia="Times New Roman" w:hAnsi="Times New Roman" w:cs="Times New Roman"/>
          <w:color w:val="444444"/>
          <w:sz w:val="28"/>
          <w:szCs w:val="28"/>
        </w:rPr>
        <w:t> о муниципальном контроле в сфере благоустройства на территории</w:t>
      </w:r>
      <w:r w:rsidR="00137031" w:rsidRPr="00885F89">
        <w:rPr>
          <w:rFonts w:ascii="Times New Roman" w:eastAsia="Times New Roman" w:hAnsi="Times New Roman" w:cs="Times New Roman"/>
          <w:color w:val="444444"/>
          <w:sz w:val="28"/>
          <w:szCs w:val="28"/>
        </w:rPr>
        <w:t xml:space="preserve"> муниципального образования </w:t>
      </w:r>
      <w:proofErr w:type="spellStart"/>
      <w:r w:rsidR="00137031" w:rsidRPr="00885F89">
        <w:rPr>
          <w:rFonts w:ascii="Times New Roman" w:eastAsia="Times New Roman" w:hAnsi="Times New Roman" w:cs="Times New Roman"/>
          <w:color w:val="444444"/>
          <w:sz w:val="28"/>
          <w:szCs w:val="28"/>
        </w:rPr>
        <w:t>Кутлуевский</w:t>
      </w:r>
      <w:proofErr w:type="spellEnd"/>
      <w:r w:rsidR="00137031" w:rsidRPr="00885F89">
        <w:rPr>
          <w:rFonts w:ascii="Times New Roman" w:eastAsia="Times New Roman" w:hAnsi="Times New Roman" w:cs="Times New Roman"/>
          <w:color w:val="444444"/>
          <w:sz w:val="28"/>
          <w:szCs w:val="28"/>
        </w:rPr>
        <w:t xml:space="preserve"> сельсовет </w:t>
      </w:r>
    </w:p>
    <w:p w:rsidR="00C97FCC" w:rsidRPr="00885F89" w:rsidRDefault="00C97FCC" w:rsidP="00323B1E">
      <w:pPr>
        <w:pStyle w:val="a8"/>
        <w:numPr>
          <w:ilvl w:val="0"/>
          <w:numId w:val="1"/>
        </w:numPr>
        <w:shd w:val="clear" w:color="auto" w:fill="F9F9F9"/>
        <w:spacing w:after="0" w:line="240" w:lineRule="auto"/>
        <w:jc w:val="both"/>
        <w:textAlignment w:val="baseline"/>
        <w:rPr>
          <w:rFonts w:ascii="Times New Roman" w:hAnsi="Times New Roman" w:cs="Times New Roman"/>
          <w:sz w:val="28"/>
          <w:szCs w:val="28"/>
        </w:rPr>
      </w:pPr>
      <w:r w:rsidRPr="00885F89">
        <w:rPr>
          <w:rFonts w:ascii="Times New Roman" w:eastAsia="Times New Roman" w:hAnsi="Times New Roman" w:cs="Times New Roman"/>
          <w:color w:val="444444"/>
          <w:sz w:val="28"/>
          <w:szCs w:val="28"/>
        </w:rPr>
        <w:t xml:space="preserve">Разместить постановление на официальном сайте Администрации </w:t>
      </w:r>
      <w:r w:rsidR="00137031" w:rsidRPr="00885F89">
        <w:rPr>
          <w:rFonts w:ascii="Times New Roman" w:eastAsia="Times New Roman" w:hAnsi="Times New Roman" w:cs="Times New Roman"/>
          <w:color w:val="444444"/>
          <w:sz w:val="28"/>
          <w:szCs w:val="28"/>
        </w:rPr>
        <w:t xml:space="preserve">муниципального образования </w:t>
      </w:r>
      <w:proofErr w:type="spellStart"/>
      <w:r w:rsidR="00137031" w:rsidRPr="00885F89">
        <w:rPr>
          <w:rFonts w:ascii="Times New Roman" w:eastAsia="Times New Roman" w:hAnsi="Times New Roman" w:cs="Times New Roman"/>
          <w:color w:val="444444"/>
          <w:sz w:val="28"/>
          <w:szCs w:val="28"/>
        </w:rPr>
        <w:t>Кутлуевский</w:t>
      </w:r>
      <w:proofErr w:type="spellEnd"/>
      <w:r w:rsidR="00137031" w:rsidRPr="00885F89">
        <w:rPr>
          <w:rFonts w:ascii="Times New Roman" w:eastAsia="Times New Roman" w:hAnsi="Times New Roman" w:cs="Times New Roman"/>
          <w:color w:val="444444"/>
          <w:sz w:val="28"/>
          <w:szCs w:val="28"/>
        </w:rPr>
        <w:t xml:space="preserve"> сельсовет </w:t>
      </w:r>
      <w:r w:rsidRPr="00885F89">
        <w:rPr>
          <w:rFonts w:ascii="Times New Roman" w:eastAsia="Times New Roman" w:hAnsi="Times New Roman" w:cs="Times New Roman"/>
          <w:color w:val="444444"/>
          <w:sz w:val="28"/>
          <w:szCs w:val="28"/>
        </w:rPr>
        <w:t>в информационн</w:t>
      </w:r>
      <w:proofErr w:type="gramStart"/>
      <w:r w:rsidRPr="00885F89">
        <w:rPr>
          <w:rFonts w:ascii="Times New Roman" w:eastAsia="Times New Roman" w:hAnsi="Times New Roman" w:cs="Times New Roman"/>
          <w:color w:val="444444"/>
          <w:sz w:val="28"/>
          <w:szCs w:val="28"/>
        </w:rPr>
        <w:t>о-</w:t>
      </w:r>
      <w:proofErr w:type="gramEnd"/>
      <w:r w:rsidRPr="00885F89">
        <w:rPr>
          <w:rFonts w:ascii="Times New Roman" w:eastAsia="Times New Roman" w:hAnsi="Times New Roman" w:cs="Times New Roman"/>
          <w:color w:val="444444"/>
          <w:sz w:val="28"/>
          <w:szCs w:val="28"/>
        </w:rPr>
        <w:t xml:space="preserve"> телекоммуникационной сети «Интернет» </w:t>
      </w:r>
      <w:r w:rsidR="00137031" w:rsidRPr="00885F89">
        <w:rPr>
          <w:rFonts w:ascii="Times New Roman" w:hAnsi="Times New Roman" w:cs="Times New Roman"/>
          <w:sz w:val="28"/>
          <w:szCs w:val="28"/>
        </w:rPr>
        <w:t>(</w:t>
      </w:r>
      <w:proofErr w:type="spellStart"/>
      <w:r w:rsidR="00137031" w:rsidRPr="00885F89">
        <w:rPr>
          <w:rFonts w:ascii="Times New Roman" w:hAnsi="Times New Roman" w:cs="Times New Roman"/>
          <w:sz w:val="28"/>
          <w:szCs w:val="28"/>
          <w:lang w:val="en-US"/>
        </w:rPr>
        <w:t>mo</w:t>
      </w:r>
      <w:proofErr w:type="spellEnd"/>
      <w:r w:rsidR="00137031" w:rsidRPr="00885F89">
        <w:rPr>
          <w:rFonts w:ascii="Times New Roman" w:hAnsi="Times New Roman" w:cs="Times New Roman"/>
          <w:sz w:val="28"/>
          <w:szCs w:val="28"/>
        </w:rPr>
        <w:t>-</w:t>
      </w:r>
      <w:proofErr w:type="spellStart"/>
      <w:r w:rsidR="00137031" w:rsidRPr="00885F89">
        <w:rPr>
          <w:rFonts w:ascii="Times New Roman" w:hAnsi="Times New Roman" w:cs="Times New Roman"/>
          <w:sz w:val="28"/>
          <w:szCs w:val="28"/>
          <w:lang w:val="en-US"/>
        </w:rPr>
        <w:t>kutluevo</w:t>
      </w:r>
      <w:proofErr w:type="spellEnd"/>
      <w:r w:rsidR="00137031" w:rsidRPr="00885F89">
        <w:rPr>
          <w:rFonts w:ascii="Times New Roman" w:hAnsi="Times New Roman" w:cs="Times New Roman"/>
          <w:sz w:val="28"/>
          <w:szCs w:val="28"/>
        </w:rPr>
        <w:t>.</w:t>
      </w:r>
      <w:proofErr w:type="spellStart"/>
      <w:r w:rsidR="00137031" w:rsidRPr="00885F89">
        <w:rPr>
          <w:rFonts w:ascii="Times New Roman" w:hAnsi="Times New Roman" w:cs="Times New Roman"/>
          <w:sz w:val="28"/>
          <w:szCs w:val="28"/>
          <w:lang w:val="en-US"/>
        </w:rPr>
        <w:t>ru</w:t>
      </w:r>
      <w:proofErr w:type="spellEnd"/>
      <w:r w:rsidR="00137031" w:rsidRPr="00885F89">
        <w:rPr>
          <w:rFonts w:ascii="Times New Roman" w:hAnsi="Times New Roman" w:cs="Times New Roman"/>
          <w:sz w:val="28"/>
          <w:szCs w:val="28"/>
        </w:rPr>
        <w:t>)</w:t>
      </w:r>
    </w:p>
    <w:p w:rsidR="00137031" w:rsidRPr="00885F89" w:rsidRDefault="00137031" w:rsidP="008A4E85">
      <w:pPr>
        <w:shd w:val="clear" w:color="auto" w:fill="F9F9F9"/>
        <w:spacing w:after="0" w:line="240" w:lineRule="auto"/>
        <w:jc w:val="both"/>
        <w:textAlignment w:val="baseline"/>
        <w:rPr>
          <w:rFonts w:ascii="Times New Roman" w:hAnsi="Times New Roman" w:cs="Times New Roman"/>
          <w:sz w:val="28"/>
          <w:szCs w:val="28"/>
        </w:rPr>
      </w:pPr>
    </w:p>
    <w:p w:rsidR="00137031" w:rsidRPr="00885F89" w:rsidRDefault="00137031" w:rsidP="008A4E85">
      <w:pPr>
        <w:shd w:val="clear" w:color="auto" w:fill="F9F9F9"/>
        <w:spacing w:after="0" w:line="240" w:lineRule="auto"/>
        <w:jc w:val="both"/>
        <w:textAlignment w:val="baseline"/>
        <w:rPr>
          <w:rFonts w:ascii="Times New Roman" w:eastAsia="Times New Roman" w:hAnsi="Times New Roman" w:cs="Times New Roman"/>
          <w:color w:val="444444"/>
          <w:sz w:val="28"/>
          <w:szCs w:val="28"/>
        </w:rPr>
      </w:pPr>
    </w:p>
    <w:p w:rsidR="00C97FCC" w:rsidRPr="00885F89" w:rsidRDefault="00885F89" w:rsidP="008A4E85">
      <w:pPr>
        <w:shd w:val="clear" w:color="auto" w:fill="F9F9F9"/>
        <w:spacing w:after="240" w:line="240" w:lineRule="auto"/>
        <w:jc w:val="both"/>
        <w:textAlignment w:val="baseline"/>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И.О. г</w:t>
      </w:r>
      <w:r w:rsidR="00C97FCC" w:rsidRPr="00885F89">
        <w:rPr>
          <w:rFonts w:ascii="Times New Roman" w:eastAsia="Times New Roman" w:hAnsi="Times New Roman" w:cs="Times New Roman"/>
          <w:color w:val="444444"/>
          <w:sz w:val="28"/>
          <w:szCs w:val="28"/>
        </w:rPr>
        <w:t>лав</w:t>
      </w:r>
      <w:r>
        <w:rPr>
          <w:rFonts w:ascii="Times New Roman" w:eastAsia="Times New Roman" w:hAnsi="Times New Roman" w:cs="Times New Roman"/>
          <w:color w:val="444444"/>
          <w:sz w:val="28"/>
          <w:szCs w:val="28"/>
        </w:rPr>
        <w:t>ы</w:t>
      </w:r>
      <w:r w:rsidR="00C97FCC" w:rsidRPr="00885F89">
        <w:rPr>
          <w:rFonts w:ascii="Times New Roman" w:eastAsia="Times New Roman" w:hAnsi="Times New Roman" w:cs="Times New Roman"/>
          <w:color w:val="444444"/>
          <w:sz w:val="28"/>
          <w:szCs w:val="28"/>
        </w:rPr>
        <w:t xml:space="preserve"> </w:t>
      </w:r>
      <w:r w:rsidR="00137031" w:rsidRPr="00885F89">
        <w:rPr>
          <w:rFonts w:ascii="Times New Roman" w:eastAsia="Times New Roman" w:hAnsi="Times New Roman" w:cs="Times New Roman"/>
          <w:color w:val="444444"/>
          <w:sz w:val="28"/>
          <w:szCs w:val="28"/>
        </w:rPr>
        <w:t xml:space="preserve">муниципального образования             </w:t>
      </w:r>
      <w:r>
        <w:rPr>
          <w:rFonts w:ascii="Times New Roman" w:eastAsia="Times New Roman" w:hAnsi="Times New Roman" w:cs="Times New Roman"/>
          <w:color w:val="444444"/>
          <w:sz w:val="28"/>
          <w:szCs w:val="28"/>
        </w:rPr>
        <w:t xml:space="preserve">                            </w:t>
      </w:r>
      <w:proofErr w:type="spellStart"/>
      <w:r>
        <w:rPr>
          <w:rFonts w:ascii="Times New Roman" w:eastAsia="Times New Roman" w:hAnsi="Times New Roman" w:cs="Times New Roman"/>
          <w:color w:val="444444"/>
          <w:sz w:val="28"/>
          <w:szCs w:val="28"/>
        </w:rPr>
        <w:t>А.А.Вафина</w:t>
      </w:r>
      <w:proofErr w:type="spellEnd"/>
    </w:p>
    <w:p w:rsidR="008A4E85" w:rsidRPr="00885F89" w:rsidRDefault="008A4E85"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8A4E85" w:rsidRPr="00885F89" w:rsidRDefault="008A4E85"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885F89" w:rsidRPr="00885F89" w:rsidRDefault="00885F89"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885F89" w:rsidRPr="00885F89" w:rsidRDefault="00885F89"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885F89" w:rsidRPr="00885F89" w:rsidRDefault="00885F89"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885F89" w:rsidRPr="00885F89" w:rsidRDefault="00885F89"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885F89" w:rsidRPr="00885F89" w:rsidRDefault="00885F89"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885F89" w:rsidRPr="00885F89" w:rsidRDefault="00885F89" w:rsidP="008A4E85">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F3242E" w:rsidRDefault="00F3242E" w:rsidP="00885F89">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p>
    <w:p w:rsidR="00C97FCC" w:rsidRPr="00885F89" w:rsidRDefault="00C97FCC" w:rsidP="00885F89">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Утверждено</w:t>
      </w:r>
    </w:p>
    <w:p w:rsidR="00885F89" w:rsidRDefault="00885F89" w:rsidP="00885F89">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Pr="00885F89">
        <w:rPr>
          <w:rFonts w:ascii="Times New Roman" w:eastAsia="Times New Roman" w:hAnsi="Times New Roman" w:cs="Times New Roman"/>
          <w:color w:val="444444"/>
          <w:sz w:val="28"/>
          <w:szCs w:val="28"/>
        </w:rPr>
        <w:t>П</w:t>
      </w:r>
      <w:r w:rsidR="00C97FCC" w:rsidRPr="00885F89">
        <w:rPr>
          <w:rFonts w:ascii="Times New Roman" w:eastAsia="Times New Roman" w:hAnsi="Times New Roman" w:cs="Times New Roman"/>
          <w:color w:val="444444"/>
          <w:sz w:val="28"/>
          <w:szCs w:val="28"/>
        </w:rPr>
        <w:t>остановлением</w:t>
      </w:r>
      <w:r>
        <w:rPr>
          <w:rFonts w:ascii="Times New Roman" w:eastAsia="Times New Roman" w:hAnsi="Times New Roman" w:cs="Times New Roman"/>
          <w:color w:val="444444"/>
          <w:sz w:val="28"/>
          <w:szCs w:val="28"/>
        </w:rPr>
        <w:t xml:space="preserve"> </w:t>
      </w:r>
    </w:p>
    <w:p w:rsidR="00C97FCC" w:rsidRPr="00885F89" w:rsidRDefault="00137031" w:rsidP="00885F89">
      <w:pPr>
        <w:shd w:val="clear" w:color="auto" w:fill="F9F9F9"/>
        <w:spacing w:after="0" w:line="240" w:lineRule="auto"/>
        <w:jc w:val="right"/>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От</w:t>
      </w:r>
      <w:r w:rsidR="00885F89">
        <w:rPr>
          <w:rFonts w:ascii="Times New Roman" w:eastAsia="Times New Roman" w:hAnsi="Times New Roman" w:cs="Times New Roman"/>
          <w:color w:val="444444"/>
          <w:sz w:val="28"/>
          <w:szCs w:val="28"/>
        </w:rPr>
        <w:t>19.03.2019</w:t>
      </w:r>
      <w:r w:rsidRPr="00885F89">
        <w:rPr>
          <w:rFonts w:ascii="Times New Roman" w:eastAsia="Times New Roman" w:hAnsi="Times New Roman" w:cs="Times New Roman"/>
          <w:color w:val="444444"/>
          <w:sz w:val="28"/>
          <w:szCs w:val="28"/>
        </w:rPr>
        <w:t xml:space="preserve">   N</w:t>
      </w:r>
      <w:r w:rsidR="00885F89">
        <w:rPr>
          <w:rFonts w:ascii="Times New Roman" w:eastAsia="Times New Roman" w:hAnsi="Times New Roman" w:cs="Times New Roman"/>
          <w:color w:val="444444"/>
          <w:sz w:val="28"/>
          <w:szCs w:val="28"/>
        </w:rPr>
        <w:t xml:space="preserve"> 19-п</w:t>
      </w:r>
    </w:p>
    <w:p w:rsidR="00137031" w:rsidRPr="00885F89" w:rsidRDefault="00137031" w:rsidP="008A4E85">
      <w:pPr>
        <w:shd w:val="clear" w:color="auto" w:fill="F9F9F9"/>
        <w:spacing w:after="120" w:line="240" w:lineRule="auto"/>
        <w:jc w:val="center"/>
        <w:textAlignment w:val="baseline"/>
        <w:rPr>
          <w:rFonts w:ascii="Times New Roman" w:eastAsia="Times New Roman" w:hAnsi="Times New Roman" w:cs="Times New Roman"/>
          <w:b/>
          <w:bCs/>
          <w:color w:val="444444"/>
          <w:sz w:val="28"/>
          <w:szCs w:val="28"/>
        </w:rPr>
      </w:pPr>
    </w:p>
    <w:p w:rsidR="00C97FCC" w:rsidRPr="00885F89" w:rsidRDefault="00C97FCC" w:rsidP="00885F89">
      <w:pPr>
        <w:shd w:val="clear" w:color="auto" w:fill="F9F9F9"/>
        <w:spacing w:after="0" w:line="240" w:lineRule="auto"/>
        <w:jc w:val="center"/>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b/>
          <w:bCs/>
          <w:color w:val="444444"/>
          <w:sz w:val="28"/>
          <w:szCs w:val="28"/>
        </w:rPr>
        <w:t>ПОЛОЖЕНИЕ</w:t>
      </w:r>
    </w:p>
    <w:p w:rsidR="00C97FCC" w:rsidRPr="00885F89" w:rsidRDefault="00C97FCC" w:rsidP="00885F89">
      <w:pPr>
        <w:shd w:val="clear" w:color="auto" w:fill="F9F9F9"/>
        <w:spacing w:after="0" w:line="240" w:lineRule="auto"/>
        <w:jc w:val="center"/>
        <w:textAlignment w:val="baseline"/>
        <w:rPr>
          <w:rFonts w:ascii="Times New Roman" w:eastAsia="Times New Roman" w:hAnsi="Times New Roman" w:cs="Times New Roman"/>
          <w:b/>
          <w:color w:val="444444"/>
          <w:sz w:val="28"/>
          <w:szCs w:val="28"/>
        </w:rPr>
      </w:pPr>
      <w:r w:rsidRPr="00885F89">
        <w:rPr>
          <w:rFonts w:ascii="Times New Roman" w:eastAsia="Times New Roman" w:hAnsi="Times New Roman" w:cs="Times New Roman"/>
          <w:b/>
          <w:color w:val="444444"/>
          <w:sz w:val="28"/>
          <w:szCs w:val="28"/>
        </w:rPr>
        <w:t>о муниципальном контроле в сфере благоустройства</w:t>
      </w:r>
    </w:p>
    <w:p w:rsidR="00C97FCC" w:rsidRDefault="00C97FCC" w:rsidP="00885F89">
      <w:pPr>
        <w:shd w:val="clear" w:color="auto" w:fill="F9F9F9"/>
        <w:spacing w:after="0" w:line="240" w:lineRule="auto"/>
        <w:jc w:val="center"/>
        <w:textAlignment w:val="baseline"/>
        <w:rPr>
          <w:rFonts w:ascii="Times New Roman" w:eastAsia="Times New Roman" w:hAnsi="Times New Roman" w:cs="Times New Roman"/>
          <w:b/>
          <w:color w:val="444444"/>
          <w:sz w:val="28"/>
          <w:szCs w:val="28"/>
        </w:rPr>
      </w:pPr>
      <w:r w:rsidRPr="00885F89">
        <w:rPr>
          <w:rFonts w:ascii="Times New Roman" w:eastAsia="Times New Roman" w:hAnsi="Times New Roman" w:cs="Times New Roman"/>
          <w:b/>
          <w:color w:val="444444"/>
          <w:sz w:val="28"/>
          <w:szCs w:val="28"/>
        </w:rPr>
        <w:t xml:space="preserve">на территории </w:t>
      </w:r>
      <w:r w:rsidR="00137031" w:rsidRPr="00885F89">
        <w:rPr>
          <w:rFonts w:ascii="Times New Roman" w:eastAsia="Times New Roman" w:hAnsi="Times New Roman" w:cs="Times New Roman"/>
          <w:b/>
          <w:color w:val="444444"/>
          <w:sz w:val="28"/>
          <w:szCs w:val="28"/>
        </w:rPr>
        <w:t xml:space="preserve">муниципального образования </w:t>
      </w:r>
      <w:proofErr w:type="spellStart"/>
      <w:r w:rsidR="00137031" w:rsidRPr="00885F89">
        <w:rPr>
          <w:rFonts w:ascii="Times New Roman" w:eastAsia="Times New Roman" w:hAnsi="Times New Roman" w:cs="Times New Roman"/>
          <w:b/>
          <w:color w:val="444444"/>
          <w:sz w:val="28"/>
          <w:szCs w:val="28"/>
        </w:rPr>
        <w:t>Кутлуевский</w:t>
      </w:r>
      <w:proofErr w:type="spellEnd"/>
      <w:r w:rsidR="00137031" w:rsidRPr="00885F89">
        <w:rPr>
          <w:rFonts w:ascii="Times New Roman" w:eastAsia="Times New Roman" w:hAnsi="Times New Roman" w:cs="Times New Roman"/>
          <w:b/>
          <w:color w:val="444444"/>
          <w:sz w:val="28"/>
          <w:szCs w:val="28"/>
        </w:rPr>
        <w:t xml:space="preserve"> сельсовет </w:t>
      </w:r>
    </w:p>
    <w:p w:rsidR="00885F89" w:rsidRPr="00885F89" w:rsidRDefault="00885F89" w:rsidP="00885F89">
      <w:pPr>
        <w:shd w:val="clear" w:color="auto" w:fill="F9F9F9"/>
        <w:spacing w:after="0" w:line="240" w:lineRule="auto"/>
        <w:jc w:val="center"/>
        <w:textAlignment w:val="baseline"/>
        <w:rPr>
          <w:rFonts w:ascii="Times New Roman" w:eastAsia="Times New Roman" w:hAnsi="Times New Roman" w:cs="Times New Roman"/>
          <w:b/>
          <w:color w:val="444444"/>
          <w:sz w:val="28"/>
          <w:szCs w:val="28"/>
        </w:rPr>
      </w:pPr>
    </w:p>
    <w:p w:rsidR="00C97FCC" w:rsidRPr="00885F89" w:rsidRDefault="00C97FCC" w:rsidP="008A4E85">
      <w:pPr>
        <w:numPr>
          <w:ilvl w:val="0"/>
          <w:numId w:val="2"/>
        </w:numPr>
        <w:shd w:val="clear" w:color="auto" w:fill="F9F9F9"/>
        <w:spacing w:after="240" w:line="240" w:lineRule="auto"/>
        <w:ind w:left="270"/>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Общие положения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1.1. Настоящее Положение разработано в соответствии с Федеральным </w:t>
      </w:r>
      <w:hyperlink r:id="rId10" w:history="1">
        <w:r w:rsidRPr="00885F89">
          <w:rPr>
            <w:rFonts w:ascii="Times New Roman" w:eastAsia="Times New Roman" w:hAnsi="Times New Roman" w:cs="Times New Roman"/>
            <w:color w:val="0066CC"/>
            <w:sz w:val="28"/>
            <w:szCs w:val="28"/>
            <w:u w:val="single"/>
          </w:rPr>
          <w:t>законом</w:t>
        </w:r>
      </w:hyperlink>
      <w:r w:rsidRPr="00885F89">
        <w:rPr>
          <w:rFonts w:ascii="Times New Roman" w:eastAsia="Times New Roman" w:hAnsi="Times New Roman" w:cs="Times New Roman"/>
          <w:color w:val="444444"/>
          <w:sz w:val="28"/>
          <w:szCs w:val="28"/>
        </w:rPr>
        <w:t> от 06 октября 2003 года N 131-ФЗ «Об общих принципах организации местного самоуправления в Российской Федерации», Федеральным </w:t>
      </w:r>
      <w:hyperlink r:id="rId11" w:history="1">
        <w:r w:rsidRPr="00885F89">
          <w:rPr>
            <w:rFonts w:ascii="Times New Roman" w:eastAsia="Times New Roman" w:hAnsi="Times New Roman" w:cs="Times New Roman"/>
            <w:color w:val="0066CC"/>
            <w:sz w:val="28"/>
            <w:szCs w:val="28"/>
            <w:u w:val="single"/>
          </w:rPr>
          <w:t>законом</w:t>
        </w:r>
      </w:hyperlink>
      <w:r w:rsidRPr="00885F89">
        <w:rPr>
          <w:rFonts w:ascii="Times New Roman" w:eastAsia="Times New Roman" w:hAnsi="Times New Roman" w:cs="Times New Roman"/>
          <w:color w:val="444444"/>
          <w:sz w:val="28"/>
          <w:szCs w:val="28"/>
        </w:rPr>
        <w:t>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1.2. Органом муниципального контроля в сфере благоустройства на территории </w:t>
      </w:r>
      <w:r w:rsidR="00137031" w:rsidRPr="00885F89">
        <w:rPr>
          <w:rFonts w:ascii="Times New Roman" w:eastAsia="Times New Roman" w:hAnsi="Times New Roman" w:cs="Times New Roman"/>
          <w:color w:val="444444"/>
          <w:sz w:val="28"/>
          <w:szCs w:val="28"/>
        </w:rPr>
        <w:t xml:space="preserve">муниципального образования </w:t>
      </w:r>
      <w:proofErr w:type="spellStart"/>
      <w:r w:rsidR="00137031" w:rsidRPr="00885F89">
        <w:rPr>
          <w:rFonts w:ascii="Times New Roman" w:eastAsia="Times New Roman" w:hAnsi="Times New Roman" w:cs="Times New Roman"/>
          <w:color w:val="444444"/>
          <w:sz w:val="28"/>
          <w:szCs w:val="28"/>
        </w:rPr>
        <w:t>Кутлуевский</w:t>
      </w:r>
      <w:proofErr w:type="spellEnd"/>
      <w:r w:rsidR="00137031" w:rsidRPr="00885F89">
        <w:rPr>
          <w:rFonts w:ascii="Times New Roman" w:eastAsia="Times New Roman" w:hAnsi="Times New Roman" w:cs="Times New Roman"/>
          <w:color w:val="444444"/>
          <w:sz w:val="28"/>
          <w:szCs w:val="28"/>
        </w:rPr>
        <w:t xml:space="preserve"> сельсовет </w:t>
      </w:r>
      <w:r w:rsidRPr="00885F89">
        <w:rPr>
          <w:rFonts w:ascii="Times New Roman" w:eastAsia="Times New Roman" w:hAnsi="Times New Roman" w:cs="Times New Roman"/>
          <w:color w:val="444444"/>
          <w:sz w:val="28"/>
          <w:szCs w:val="28"/>
        </w:rPr>
        <w:t xml:space="preserve">является Администрация </w:t>
      </w:r>
      <w:r w:rsidR="00137031" w:rsidRPr="00885F89">
        <w:rPr>
          <w:rFonts w:ascii="Times New Roman" w:eastAsia="Times New Roman" w:hAnsi="Times New Roman" w:cs="Times New Roman"/>
          <w:color w:val="444444"/>
          <w:sz w:val="28"/>
          <w:szCs w:val="28"/>
        </w:rPr>
        <w:t xml:space="preserve">муниципального образования </w:t>
      </w:r>
      <w:proofErr w:type="spellStart"/>
      <w:r w:rsidR="00137031" w:rsidRPr="00885F89">
        <w:rPr>
          <w:rFonts w:ascii="Times New Roman" w:eastAsia="Times New Roman" w:hAnsi="Times New Roman" w:cs="Times New Roman"/>
          <w:color w:val="444444"/>
          <w:sz w:val="28"/>
          <w:szCs w:val="28"/>
        </w:rPr>
        <w:t>Кутлуевский</w:t>
      </w:r>
      <w:proofErr w:type="spellEnd"/>
      <w:r w:rsidR="00137031" w:rsidRPr="00885F89">
        <w:rPr>
          <w:rFonts w:ascii="Times New Roman" w:eastAsia="Times New Roman" w:hAnsi="Times New Roman" w:cs="Times New Roman"/>
          <w:color w:val="444444"/>
          <w:sz w:val="28"/>
          <w:szCs w:val="28"/>
        </w:rPr>
        <w:t xml:space="preserve"> сельс</w:t>
      </w:r>
      <w:bookmarkStart w:id="0" w:name="_GoBack"/>
      <w:bookmarkEnd w:id="0"/>
      <w:r w:rsidR="00137031" w:rsidRPr="00885F89">
        <w:rPr>
          <w:rFonts w:ascii="Times New Roman" w:eastAsia="Times New Roman" w:hAnsi="Times New Roman" w:cs="Times New Roman"/>
          <w:color w:val="444444"/>
          <w:sz w:val="28"/>
          <w:szCs w:val="28"/>
        </w:rPr>
        <w:t xml:space="preserve">овет </w:t>
      </w:r>
      <w:r w:rsidRPr="00885F89">
        <w:rPr>
          <w:rFonts w:ascii="Times New Roman" w:eastAsia="Times New Roman" w:hAnsi="Times New Roman" w:cs="Times New Roman"/>
          <w:color w:val="444444"/>
          <w:sz w:val="28"/>
          <w:szCs w:val="28"/>
        </w:rPr>
        <w:t>(далее — орган муниципального контроля в сфере благоустройства).</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Муниципальный контроль в сфере благоустройства на территории </w:t>
      </w:r>
      <w:r w:rsidR="00810D56" w:rsidRPr="00885F89">
        <w:rPr>
          <w:rFonts w:ascii="Times New Roman" w:eastAsia="Times New Roman" w:hAnsi="Times New Roman" w:cs="Times New Roman"/>
          <w:color w:val="444444"/>
          <w:sz w:val="28"/>
          <w:szCs w:val="28"/>
        </w:rPr>
        <w:t xml:space="preserve">муниципального образования </w:t>
      </w:r>
      <w:proofErr w:type="spellStart"/>
      <w:r w:rsidR="00810D56" w:rsidRPr="00885F89">
        <w:rPr>
          <w:rFonts w:ascii="Times New Roman" w:eastAsia="Times New Roman" w:hAnsi="Times New Roman" w:cs="Times New Roman"/>
          <w:color w:val="444444"/>
          <w:sz w:val="28"/>
          <w:szCs w:val="28"/>
        </w:rPr>
        <w:t>Кутлуевский</w:t>
      </w:r>
      <w:proofErr w:type="spellEnd"/>
      <w:r w:rsidR="00810D56" w:rsidRPr="00885F89">
        <w:rPr>
          <w:rFonts w:ascii="Times New Roman" w:eastAsia="Times New Roman" w:hAnsi="Times New Roman" w:cs="Times New Roman"/>
          <w:color w:val="444444"/>
          <w:sz w:val="28"/>
          <w:szCs w:val="28"/>
        </w:rPr>
        <w:t xml:space="preserve"> сельсовет </w:t>
      </w:r>
      <w:r w:rsidRPr="00885F89">
        <w:rPr>
          <w:rFonts w:ascii="Times New Roman" w:eastAsia="Times New Roman" w:hAnsi="Times New Roman" w:cs="Times New Roman"/>
          <w:color w:val="444444"/>
          <w:sz w:val="28"/>
          <w:szCs w:val="28"/>
        </w:rPr>
        <w:t xml:space="preserve"> — это деятельность уполномоченного органа по организации и проведению на территории </w:t>
      </w:r>
      <w:r w:rsidR="00810D56" w:rsidRPr="00885F89">
        <w:rPr>
          <w:rFonts w:ascii="Times New Roman" w:eastAsia="Times New Roman" w:hAnsi="Times New Roman" w:cs="Times New Roman"/>
          <w:color w:val="444444"/>
          <w:sz w:val="28"/>
          <w:szCs w:val="28"/>
        </w:rPr>
        <w:t xml:space="preserve">муниципального образования </w:t>
      </w:r>
      <w:proofErr w:type="spellStart"/>
      <w:r w:rsidR="00810D56" w:rsidRPr="00885F89">
        <w:rPr>
          <w:rFonts w:ascii="Times New Roman" w:eastAsia="Times New Roman" w:hAnsi="Times New Roman" w:cs="Times New Roman"/>
          <w:color w:val="444444"/>
          <w:sz w:val="28"/>
          <w:szCs w:val="28"/>
        </w:rPr>
        <w:t>Кутлуевский</w:t>
      </w:r>
      <w:proofErr w:type="spellEnd"/>
      <w:r w:rsidR="00810D56" w:rsidRPr="00885F89">
        <w:rPr>
          <w:rFonts w:ascii="Times New Roman" w:eastAsia="Times New Roman" w:hAnsi="Times New Roman" w:cs="Times New Roman"/>
          <w:color w:val="444444"/>
          <w:sz w:val="28"/>
          <w:szCs w:val="28"/>
        </w:rPr>
        <w:t xml:space="preserve"> сельсовет </w:t>
      </w:r>
      <w:r w:rsidRPr="00885F89">
        <w:rPr>
          <w:rFonts w:ascii="Times New Roman" w:eastAsia="Times New Roman" w:hAnsi="Times New Roman" w:cs="Times New Roman"/>
          <w:color w:val="444444"/>
          <w:sz w:val="28"/>
          <w:szCs w:val="28"/>
        </w:rPr>
        <w:t xml:space="preserve"> соблюдения физическими и юридическими лицами, индивидуальными предпринимателями обязательных требований, установленных муниципальными правовыми актами в сфере благоустройства (далее — обязательные требования).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1.3. Муниципальный контроль в сфере благоустройства на территории </w:t>
      </w:r>
      <w:r w:rsidR="00810D56" w:rsidRPr="00885F89">
        <w:rPr>
          <w:rFonts w:ascii="Times New Roman" w:eastAsia="Times New Roman" w:hAnsi="Times New Roman" w:cs="Times New Roman"/>
          <w:color w:val="444444"/>
          <w:sz w:val="28"/>
          <w:szCs w:val="28"/>
        </w:rPr>
        <w:t xml:space="preserve">муниципального образования </w:t>
      </w:r>
      <w:proofErr w:type="spellStart"/>
      <w:r w:rsidR="00810D56" w:rsidRPr="00885F89">
        <w:rPr>
          <w:rFonts w:ascii="Times New Roman" w:eastAsia="Times New Roman" w:hAnsi="Times New Roman" w:cs="Times New Roman"/>
          <w:color w:val="444444"/>
          <w:sz w:val="28"/>
          <w:szCs w:val="28"/>
        </w:rPr>
        <w:t>Кутлуевский</w:t>
      </w:r>
      <w:proofErr w:type="spellEnd"/>
      <w:r w:rsidR="00810D56" w:rsidRPr="00885F89">
        <w:rPr>
          <w:rFonts w:ascii="Times New Roman" w:eastAsia="Times New Roman" w:hAnsi="Times New Roman" w:cs="Times New Roman"/>
          <w:color w:val="444444"/>
          <w:sz w:val="28"/>
          <w:szCs w:val="28"/>
        </w:rPr>
        <w:t xml:space="preserve"> сельсовет </w:t>
      </w:r>
      <w:r w:rsidRPr="00885F89">
        <w:rPr>
          <w:rFonts w:ascii="Times New Roman" w:eastAsia="Times New Roman" w:hAnsi="Times New Roman" w:cs="Times New Roman"/>
          <w:color w:val="444444"/>
          <w:sz w:val="28"/>
          <w:szCs w:val="28"/>
        </w:rPr>
        <w:t xml:space="preserve"> осуществляется должностными лицами Администрации сельского поселения (далее — должностные лица органа).</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1.4. Целью муниципального контроля в сфере благоустройства является </w:t>
      </w:r>
      <w:proofErr w:type="gramStart"/>
      <w:r w:rsidRPr="00885F89">
        <w:rPr>
          <w:rFonts w:ascii="Times New Roman" w:eastAsia="Times New Roman" w:hAnsi="Times New Roman" w:cs="Times New Roman"/>
          <w:color w:val="444444"/>
          <w:sz w:val="28"/>
          <w:szCs w:val="28"/>
        </w:rPr>
        <w:t>контроль за</w:t>
      </w:r>
      <w:proofErr w:type="gramEnd"/>
      <w:r w:rsidRPr="00885F89">
        <w:rPr>
          <w:rFonts w:ascii="Times New Roman" w:eastAsia="Times New Roman" w:hAnsi="Times New Roman" w:cs="Times New Roman"/>
          <w:color w:val="444444"/>
          <w:sz w:val="28"/>
          <w:szCs w:val="28"/>
        </w:rPr>
        <w:t xml:space="preserve"> соблюдением физическими и юридическими лицами, индивидуальными предпринимателями обязательных требований, установленных муниципальными правовыми актами в сфере благоустройства.</w:t>
      </w:r>
    </w:p>
    <w:p w:rsidR="00C97FCC"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1.5. </w:t>
      </w:r>
      <w:proofErr w:type="gramStart"/>
      <w:r w:rsidRPr="00885F89">
        <w:rPr>
          <w:rFonts w:ascii="Times New Roman" w:eastAsia="Times New Roman" w:hAnsi="Times New Roman" w:cs="Times New Roman"/>
          <w:color w:val="444444"/>
          <w:sz w:val="28"/>
          <w:szCs w:val="28"/>
        </w:rPr>
        <w:t>Муниципальный контроль в сфере благоустройства осуществляется посредством организации и проведения проверок лиц, указанных в </w:t>
      </w:r>
      <w:hyperlink r:id="rId12" w:anchor="Par40" w:history="1">
        <w:r w:rsidRPr="00885F89">
          <w:rPr>
            <w:rFonts w:ascii="Times New Roman" w:eastAsia="Times New Roman" w:hAnsi="Times New Roman" w:cs="Times New Roman"/>
            <w:color w:val="0066CC"/>
            <w:sz w:val="28"/>
            <w:szCs w:val="28"/>
            <w:u w:val="single"/>
          </w:rPr>
          <w:t>пункте 1</w:t>
        </w:r>
      </w:hyperlink>
      <w:r w:rsidRPr="00885F89">
        <w:rPr>
          <w:rFonts w:ascii="Times New Roman" w:eastAsia="Times New Roman" w:hAnsi="Times New Roman" w:cs="Times New Roman"/>
          <w:color w:val="444444"/>
          <w:sz w:val="28"/>
          <w:szCs w:val="28"/>
        </w:rPr>
        <w:t xml:space="preserve">.4. настоящего Положения, принятия предусмотренных действующим законодательством Российской Федерации мер по пресечению и (или) устранению выявленных нарушений и деятельности по систематическому наблюдению за исполнением обязательных требований, анализу и </w:t>
      </w:r>
      <w:r w:rsidRPr="00885F89">
        <w:rPr>
          <w:rFonts w:ascii="Times New Roman" w:eastAsia="Times New Roman" w:hAnsi="Times New Roman" w:cs="Times New Roman"/>
          <w:color w:val="444444"/>
          <w:sz w:val="28"/>
          <w:szCs w:val="28"/>
        </w:rPr>
        <w:lastRenderedPageBreak/>
        <w:t>прогнозированию состояния исполнения обязательных требований при осуществлении физическими и юридическими лицами, индивидуальными предпринимателями своей деятельности.</w:t>
      </w:r>
      <w:proofErr w:type="gramEnd"/>
    </w:p>
    <w:p w:rsidR="00885F89" w:rsidRPr="00885F89" w:rsidRDefault="00885F89"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p>
    <w:p w:rsidR="00C97FCC" w:rsidRPr="00885F89" w:rsidRDefault="0007319A" w:rsidP="0007319A">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2. </w:t>
      </w:r>
      <w:r w:rsidR="00C97FCC" w:rsidRPr="00885F89">
        <w:rPr>
          <w:rFonts w:ascii="Times New Roman" w:eastAsia="Times New Roman" w:hAnsi="Times New Roman" w:cs="Times New Roman"/>
          <w:color w:val="444444"/>
          <w:sz w:val="28"/>
          <w:szCs w:val="28"/>
        </w:rPr>
        <w:t>Порядок осуществления муниципального контроля в сфере</w:t>
      </w:r>
      <w:r w:rsidR="00810D56" w:rsidRPr="00885F89">
        <w:rPr>
          <w:rFonts w:ascii="Times New Roman" w:eastAsia="Times New Roman" w:hAnsi="Times New Roman" w:cs="Times New Roman"/>
          <w:color w:val="444444"/>
          <w:sz w:val="28"/>
          <w:szCs w:val="28"/>
        </w:rPr>
        <w:t xml:space="preserve">  б</w:t>
      </w:r>
      <w:r w:rsidR="00C97FCC" w:rsidRPr="00885F89">
        <w:rPr>
          <w:rFonts w:ascii="Times New Roman" w:eastAsia="Times New Roman" w:hAnsi="Times New Roman" w:cs="Times New Roman"/>
          <w:color w:val="444444"/>
          <w:sz w:val="28"/>
          <w:szCs w:val="28"/>
        </w:rPr>
        <w:t>лагоустройства в отношении юридических лиц и индивидуальных предпринимателей</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 Проведение муниципального контроля в сфере благоустройства осуществляется в форме плановых и внеплановых проверок в порядке и с соблюдением процедур, установленных Федеральным </w:t>
      </w:r>
      <w:hyperlink r:id="rId13" w:history="1">
        <w:r w:rsidRPr="00885F89">
          <w:rPr>
            <w:rFonts w:ascii="Times New Roman" w:eastAsia="Times New Roman" w:hAnsi="Times New Roman" w:cs="Times New Roman"/>
            <w:color w:val="0066CC"/>
            <w:sz w:val="28"/>
            <w:szCs w:val="28"/>
            <w:u w:val="single"/>
          </w:rPr>
          <w:t>законом</w:t>
        </w:r>
      </w:hyperlink>
      <w:r w:rsidRPr="00885F89">
        <w:rPr>
          <w:rFonts w:ascii="Times New Roman" w:eastAsia="Times New Roman" w:hAnsi="Times New Roman" w:cs="Times New Roman"/>
          <w:color w:val="444444"/>
          <w:sz w:val="28"/>
          <w:szCs w:val="28"/>
        </w:rPr>
        <w:t>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2.2. Плановые проверки проводятся не чаще чем один раз в три года.</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2.3. Плановые проверки проводятся на основании ежегодного плана проверок, утверждаемого постановлением Администрации сельского поселения.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2.4. В срок до 1 сентября года, предшествующего году проведения плановых проверок, проекты ежегодных планов проведения плановых проверок направляются в органы прокуратуры. Органы прокуратуры рассматривают проекты ежегодных планов проведения плановых проверок на предмет законности включения в них объектов муниципального контроля, и в срок до 1 октября года, предшествующего году проведения плановых проверок, вносят предложения о проведении совместных плановых проверок.</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Администрация сельского поселения рассматривает предложение органов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4E1181"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2.5. В ежегодных планах проведения плановых проверок указываются следующие сведения: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цель и основание проведения каждой плановой проверки;</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дата начала и сроки проведения каждой плановой проверки;</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наименование органа муниципального контроля, осуществляющего конкретную плановую проверку.</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2.6. Основанием для включения плановой проверки в ежегодный план проведения плановых проверок явл</w:t>
      </w:r>
      <w:r w:rsidR="00323B1E" w:rsidRPr="00885F89">
        <w:rPr>
          <w:rFonts w:ascii="Times New Roman" w:eastAsia="Times New Roman" w:hAnsi="Times New Roman" w:cs="Times New Roman"/>
          <w:color w:val="444444"/>
          <w:sz w:val="28"/>
          <w:szCs w:val="28"/>
        </w:rPr>
        <w:t xml:space="preserve">яется: истечение трех лет со дня </w:t>
      </w:r>
      <w:r w:rsidRPr="00885F89">
        <w:rPr>
          <w:rFonts w:ascii="Times New Roman" w:eastAsia="Times New Roman" w:hAnsi="Times New Roman" w:cs="Times New Roman"/>
          <w:color w:val="444444"/>
          <w:sz w:val="28"/>
          <w:szCs w:val="28"/>
        </w:rPr>
        <w:t>государственной регистрации юридического лица или индивидуального предпринимателя;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окончания проведения последней плановой проверки юридического лица, индивидуального предпринимателя;</w:t>
      </w:r>
    </w:p>
    <w:p w:rsidR="00C97FCC" w:rsidRPr="00885F89" w:rsidRDefault="00C97FCC" w:rsidP="00885F89">
      <w:pPr>
        <w:shd w:val="clear" w:color="auto" w:fill="F9F9F9"/>
        <w:spacing w:after="0" w:line="240" w:lineRule="auto"/>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C97FCC" w:rsidRPr="00885F89" w:rsidRDefault="0007319A" w:rsidP="00885F89">
      <w:pPr>
        <w:shd w:val="clear" w:color="auto" w:fill="F9F9F9"/>
        <w:spacing w:after="0" w:line="240" w:lineRule="auto"/>
        <w:jc w:val="both"/>
        <w:textAlignment w:val="baseline"/>
        <w:rPr>
          <w:rFonts w:ascii="Times New Roman" w:eastAsia="Times New Roman" w:hAnsi="Times New Roman" w:cs="Times New Roman"/>
          <w:color w:val="FFFFFF" w:themeColor="background1"/>
          <w:sz w:val="28"/>
          <w:szCs w:val="28"/>
        </w:rPr>
      </w:pPr>
      <w:r>
        <w:rPr>
          <w:rFonts w:ascii="Times New Roman" w:eastAsia="Times New Roman" w:hAnsi="Times New Roman" w:cs="Times New Roman"/>
          <w:color w:val="444444"/>
          <w:sz w:val="28"/>
          <w:szCs w:val="28"/>
        </w:rPr>
        <w:t xml:space="preserve"> </w:t>
      </w:r>
      <w:r w:rsidR="00C97FCC" w:rsidRPr="00885F89">
        <w:rPr>
          <w:rFonts w:ascii="Times New Roman" w:eastAsia="Times New Roman" w:hAnsi="Times New Roman" w:cs="Times New Roman"/>
          <w:color w:val="444444"/>
          <w:sz w:val="28"/>
          <w:szCs w:val="28"/>
        </w:rPr>
        <w:t>2.7. Плановая проверка производиться в форме документарной проверки и (или) выездной проверки, в порядке, установленном </w:t>
      </w:r>
      <w:hyperlink r:id="rId14" w:history="1">
        <w:r w:rsidR="00C97FCC" w:rsidRPr="00885F89">
          <w:rPr>
            <w:rFonts w:ascii="Times New Roman" w:eastAsia="Times New Roman" w:hAnsi="Times New Roman" w:cs="Times New Roman"/>
            <w:color w:val="0066CC"/>
            <w:sz w:val="28"/>
            <w:szCs w:val="28"/>
            <w:u w:val="single"/>
          </w:rPr>
          <w:t>статьями 11</w:t>
        </w:r>
      </w:hyperlink>
      <w:r w:rsidR="00C97FCC" w:rsidRPr="00885F89">
        <w:rPr>
          <w:rFonts w:ascii="Times New Roman" w:eastAsia="Times New Roman" w:hAnsi="Times New Roman" w:cs="Times New Roman"/>
          <w:color w:val="444444"/>
          <w:sz w:val="28"/>
          <w:szCs w:val="28"/>
        </w:rPr>
        <w:t>, </w:t>
      </w:r>
      <w:hyperlink r:id="rId15" w:history="1">
        <w:r w:rsidR="00C97FCC" w:rsidRPr="00885F89">
          <w:rPr>
            <w:rFonts w:ascii="Times New Roman" w:eastAsia="Times New Roman" w:hAnsi="Times New Roman" w:cs="Times New Roman"/>
            <w:color w:val="0066CC"/>
            <w:sz w:val="28"/>
            <w:szCs w:val="28"/>
            <w:u w:val="single"/>
          </w:rPr>
          <w:t>12</w:t>
        </w:r>
      </w:hyperlink>
      <w:r w:rsidR="00C97FCC" w:rsidRPr="00885F89">
        <w:rPr>
          <w:rFonts w:ascii="Times New Roman" w:eastAsia="Times New Roman" w:hAnsi="Times New Roman" w:cs="Times New Roman"/>
          <w:color w:val="444444"/>
          <w:sz w:val="28"/>
          <w:szCs w:val="28"/>
        </w:rPr>
        <w:t>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w:t>
      </w:r>
    </w:p>
    <w:p w:rsid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2.8. Основаниями для проведения внеплановой проверки являются:</w:t>
      </w:r>
    </w:p>
    <w:p w:rsidR="008E35C5" w:rsidRPr="00885F89" w:rsidRDefault="008E35C5" w:rsidP="00885F89">
      <w:pPr>
        <w:shd w:val="clear" w:color="auto" w:fill="F9F9F9"/>
        <w:spacing w:after="0" w:line="240" w:lineRule="auto"/>
        <w:ind w:firstLine="567"/>
        <w:jc w:val="both"/>
        <w:textAlignment w:val="baseline"/>
        <w:rPr>
          <w:rFonts w:ascii="Times New Roman" w:eastAsia="Times New Roman" w:hAnsi="Times New Roman" w:cs="Times New Roman"/>
          <w:sz w:val="28"/>
          <w:szCs w:val="28"/>
        </w:rPr>
      </w:pPr>
      <w:proofErr w:type="gramStart"/>
      <w:r w:rsidRPr="00885F89">
        <w:rPr>
          <w:rFonts w:ascii="Times New Roman" w:eastAsia="Times New Roman" w:hAnsi="Times New Roman" w:cs="Times New Roman"/>
          <w:sz w:val="28"/>
          <w:szCs w:val="28"/>
        </w:rPr>
        <w:t>1)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885F89">
        <w:rPr>
          <w:rFonts w:ascii="Times New Roman" w:eastAsia="Times New Roman" w:hAnsi="Times New Roman" w:cs="Times New Roman"/>
          <w:sz w:val="28"/>
          <w:szCs w:val="28"/>
        </w:rPr>
        <w:t xml:space="preserve"> массовой информации о следующих фактах:</w:t>
      </w:r>
    </w:p>
    <w:p w:rsidR="008E35C5" w:rsidRPr="00885F89" w:rsidRDefault="008E35C5" w:rsidP="00885F89">
      <w:pPr>
        <w:autoSpaceDE w:val="0"/>
        <w:autoSpaceDN w:val="0"/>
        <w:adjustRightInd w:val="0"/>
        <w:spacing w:after="0" w:line="240" w:lineRule="auto"/>
        <w:ind w:firstLine="567"/>
        <w:jc w:val="both"/>
        <w:rPr>
          <w:rFonts w:ascii="Times New Roman" w:eastAsia="Times New Roman" w:hAnsi="Times New Roman" w:cs="Times New Roman"/>
          <w:sz w:val="28"/>
          <w:szCs w:val="28"/>
        </w:rPr>
      </w:pPr>
      <w:proofErr w:type="gramStart"/>
      <w:r w:rsidRPr="00885F89">
        <w:rPr>
          <w:rFonts w:ascii="Times New Roman" w:eastAsia="Times New Roman" w:hAnsi="Times New Roman" w:cs="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885F89">
        <w:rPr>
          <w:rFonts w:ascii="Times New Roman" w:eastAsia="Times New Roman" w:hAnsi="Times New Roman" w:cs="Times New Roman"/>
          <w:sz w:val="28"/>
          <w:szCs w:val="28"/>
        </w:rPr>
        <w:t xml:space="preserve"> государства, а также угрозы чрезвычайных ситуаций природного и техногенного характера;</w:t>
      </w:r>
    </w:p>
    <w:p w:rsidR="008E35C5" w:rsidRPr="00885F89" w:rsidRDefault="008E35C5" w:rsidP="00885F89">
      <w:pPr>
        <w:autoSpaceDE w:val="0"/>
        <w:autoSpaceDN w:val="0"/>
        <w:adjustRightInd w:val="0"/>
        <w:spacing w:after="0" w:line="240" w:lineRule="auto"/>
        <w:ind w:firstLine="567"/>
        <w:jc w:val="both"/>
        <w:rPr>
          <w:rFonts w:ascii="Times New Roman" w:eastAsia="Times New Roman" w:hAnsi="Times New Roman" w:cs="Times New Roman"/>
          <w:sz w:val="28"/>
          <w:szCs w:val="28"/>
        </w:rPr>
      </w:pPr>
      <w:proofErr w:type="gramStart"/>
      <w:r w:rsidRPr="00885F89">
        <w:rPr>
          <w:rFonts w:ascii="Times New Roman" w:eastAsia="Times New Roman" w:hAnsi="Times New Roman" w:cs="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885F89">
        <w:rPr>
          <w:rFonts w:ascii="Times New Roman" w:eastAsia="Times New Roman" w:hAnsi="Times New Roman" w:cs="Times New Roman"/>
          <w:sz w:val="28"/>
          <w:szCs w:val="28"/>
        </w:rPr>
        <w:t xml:space="preserve"> также возникновение чрезвычайных ситуаций природного и техногенного характера;</w:t>
      </w:r>
    </w:p>
    <w:p w:rsidR="008E35C5" w:rsidRPr="00885F89" w:rsidRDefault="008E35C5" w:rsidP="00885F89">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85F89">
        <w:rPr>
          <w:rFonts w:ascii="Times New Roman" w:eastAsia="Times New Roman" w:hAnsi="Times New Roman" w:cs="Times New Roman"/>
          <w:sz w:val="28"/>
          <w:szCs w:val="28"/>
        </w:rPr>
        <w:lastRenderedPageBreak/>
        <w:t>2)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8E35C5" w:rsidRPr="00885F89" w:rsidRDefault="008E35C5" w:rsidP="00885F89">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85F89">
        <w:rPr>
          <w:rFonts w:ascii="Times New Roman" w:eastAsia="Times New Roman" w:hAnsi="Times New Roman" w:cs="Times New Roman"/>
          <w:sz w:val="28"/>
          <w:szCs w:val="28"/>
        </w:rPr>
        <w:t>3) нарушение требований к маркировке товаров;</w:t>
      </w:r>
    </w:p>
    <w:p w:rsidR="008E35C5" w:rsidRPr="00885F89" w:rsidRDefault="008E35C5" w:rsidP="00885F89">
      <w:pPr>
        <w:autoSpaceDE w:val="0"/>
        <w:autoSpaceDN w:val="0"/>
        <w:adjustRightInd w:val="0"/>
        <w:spacing w:after="0" w:line="240" w:lineRule="auto"/>
        <w:ind w:firstLine="567"/>
        <w:jc w:val="both"/>
        <w:rPr>
          <w:rFonts w:ascii="Times New Roman" w:eastAsia="Times New Roman" w:hAnsi="Times New Roman" w:cs="Times New Roman"/>
          <w:sz w:val="28"/>
          <w:szCs w:val="28"/>
        </w:rPr>
      </w:pPr>
      <w:proofErr w:type="gramStart"/>
      <w:r w:rsidRPr="00885F89">
        <w:rPr>
          <w:rFonts w:ascii="Times New Roman" w:eastAsia="Times New Roman" w:hAnsi="Times New Roman" w:cs="Times New Roman"/>
          <w:sz w:val="28"/>
          <w:szCs w:val="28"/>
        </w:rPr>
        <w:t>4) 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w:t>
      </w:r>
      <w:proofErr w:type="gramEnd"/>
      <w:r w:rsidRPr="00885F89">
        <w:rPr>
          <w:rFonts w:ascii="Times New Roman" w:eastAsia="Times New Roman" w:hAnsi="Times New Roman" w:cs="Times New Roman"/>
          <w:sz w:val="28"/>
          <w:szCs w:val="28"/>
        </w:rPr>
        <w:t xml:space="preserve"> </w:t>
      </w:r>
      <w:proofErr w:type="gramStart"/>
      <w:r w:rsidRPr="00885F89">
        <w:rPr>
          <w:rFonts w:ascii="Times New Roman" w:eastAsia="Times New Roman" w:hAnsi="Times New Roman" w:cs="Times New Roman"/>
          <w:sz w:val="28"/>
          <w:szCs w:val="28"/>
        </w:rPr>
        <w:t>положении</w:t>
      </w:r>
      <w:proofErr w:type="gramEnd"/>
      <w:r w:rsidRPr="00885F89">
        <w:rPr>
          <w:rFonts w:ascii="Times New Roman" w:eastAsia="Times New Roman" w:hAnsi="Times New Roman" w:cs="Times New Roman"/>
          <w:sz w:val="28"/>
          <w:szCs w:val="28"/>
        </w:rPr>
        <w:t xml:space="preserve"> о виде федерального государственного контроля (надзора);</w:t>
      </w:r>
    </w:p>
    <w:p w:rsidR="008E35C5"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sz w:val="28"/>
          <w:szCs w:val="28"/>
        </w:rPr>
      </w:pPr>
      <w:r w:rsidRPr="00885F89">
        <w:rPr>
          <w:rFonts w:ascii="Times New Roman" w:eastAsia="Times New Roman" w:hAnsi="Times New Roman" w:cs="Times New Roman"/>
          <w:color w:val="444444"/>
          <w:sz w:val="28"/>
          <w:szCs w:val="28"/>
        </w:rPr>
        <w:t xml:space="preserve">2.9. </w:t>
      </w:r>
      <w:proofErr w:type="gramStart"/>
      <w:r w:rsidR="008E35C5" w:rsidRPr="00885F89">
        <w:rPr>
          <w:rFonts w:ascii="Times New Roman" w:eastAsia="Times New Roman" w:hAnsi="Times New Roman" w:cs="Times New Roman"/>
          <w:sz w:val="28"/>
          <w:szCs w:val="28"/>
        </w:rPr>
        <w:t>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пункте 2 части 2 статьи 10 Федерального закона  от 26 декабря 2008 года № 294-ФЗ «О защите прав юридических лиц и индивидуальных предпринимателей при проведении государственного контроля (надзора) и муниципального контроля», не могут</w:t>
      </w:r>
      <w:proofErr w:type="gramEnd"/>
      <w:r w:rsidR="008E35C5" w:rsidRPr="00885F89">
        <w:rPr>
          <w:rFonts w:ascii="Times New Roman" w:eastAsia="Times New Roman" w:hAnsi="Times New Roman" w:cs="Times New Roman"/>
          <w:sz w:val="28"/>
          <w:szCs w:val="28"/>
        </w:rPr>
        <w:t xml:space="preserve"> служить основанием для проведения внеплановой проверки. В случае</w:t>
      </w:r>
      <w:proofErr w:type="gramStart"/>
      <w:r w:rsidR="008E35C5" w:rsidRPr="00885F89">
        <w:rPr>
          <w:rFonts w:ascii="Times New Roman" w:eastAsia="Times New Roman" w:hAnsi="Times New Roman" w:cs="Times New Roman"/>
          <w:sz w:val="28"/>
          <w:szCs w:val="28"/>
        </w:rPr>
        <w:t>,</w:t>
      </w:r>
      <w:proofErr w:type="gramEnd"/>
      <w:r w:rsidR="008E35C5" w:rsidRPr="00885F89">
        <w:rPr>
          <w:rFonts w:ascii="Times New Roman" w:eastAsia="Times New Roman" w:hAnsi="Times New Roman" w:cs="Times New Roman"/>
          <w:sz w:val="28"/>
          <w:szCs w:val="28"/>
        </w:rPr>
        <w:t xml:space="preserve"> если изложенная в обращении или заявлении информация может в соответствии с пунктом 2 части 2 статьи 10 Федерального закона  от 26 декабря 2008 года № 294-ФЗ «О защите прав юридических лиц и индивидуальных предпринимателей при проведении государственного контроля (надзора) и муниципального контроля»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008E35C5" w:rsidRPr="00885F89">
        <w:rPr>
          <w:rFonts w:ascii="Times New Roman" w:eastAsia="Times New Roman" w:hAnsi="Times New Roman" w:cs="Times New Roman"/>
          <w:sz w:val="28"/>
          <w:szCs w:val="28"/>
        </w:rPr>
        <w:t>ии и ау</w:t>
      </w:r>
      <w:proofErr w:type="gramEnd"/>
      <w:r w:rsidR="008E35C5" w:rsidRPr="00885F89">
        <w:rPr>
          <w:rFonts w:ascii="Times New Roman" w:eastAsia="Times New Roman" w:hAnsi="Times New Roman" w:cs="Times New Roman"/>
          <w:sz w:val="28"/>
          <w:szCs w:val="28"/>
        </w:rPr>
        <w:t>тентификации.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2.10. Плановая, внеплановая проверка проводится в форме документарной проверки и (или) выездной проверки в порядке, установленном соответственно  проверки и (или) выездной проверки в </w:t>
      </w:r>
      <w:r w:rsidRPr="00885F89">
        <w:rPr>
          <w:rFonts w:ascii="Times New Roman" w:eastAsia="Times New Roman" w:hAnsi="Times New Roman" w:cs="Times New Roman"/>
          <w:color w:val="444444"/>
          <w:sz w:val="28"/>
          <w:szCs w:val="28"/>
        </w:rPr>
        <w:lastRenderedPageBreak/>
        <w:t>порядке, установленном соответственно статьями 11 и 12 Федерального закона № 294-ФЗ. Плановые и внеплановые проверки проводятся в сроки, установленные Федеральным законом № 294-ФЗ.</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 части 2 статьи 10 Федерального закона № 294-ФЗ, органом муниципального контроля в сфере благоустройства после согласования с органом прокуратуры по месту осуществления деятельности таких юридических лиц, индивидуальных предпринимателей.</w:t>
      </w:r>
    </w:p>
    <w:p w:rsidR="00323B1E"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При проведении проверки субъекта малого предпринимательства допускается приостановление руководителем  органа муниципального контроля в сфере </w:t>
      </w:r>
      <w:proofErr w:type="gramStart"/>
      <w:r w:rsidRPr="00885F89">
        <w:rPr>
          <w:rFonts w:ascii="Times New Roman" w:eastAsia="Times New Roman" w:hAnsi="Times New Roman" w:cs="Times New Roman"/>
          <w:color w:val="444444"/>
          <w:sz w:val="28"/>
          <w:szCs w:val="28"/>
        </w:rPr>
        <w:t>благоустройства течения срока проведения проверки</w:t>
      </w:r>
      <w:proofErr w:type="gramEnd"/>
      <w:r w:rsidRPr="00885F89">
        <w:rPr>
          <w:rFonts w:ascii="Times New Roman" w:eastAsia="Times New Roman" w:hAnsi="Times New Roman" w:cs="Times New Roman"/>
          <w:color w:val="444444"/>
          <w:sz w:val="28"/>
          <w:szCs w:val="28"/>
        </w:rPr>
        <w:t xml:space="preserve"> при необходимости получения документов и (или) информации посредством системы межведомственного информационного взаимодействия на срок, необходимый для его осуществления, но не более чем на 10 рабочих дней. Повторное приостановление проведения проверки не допускается.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На период </w:t>
      </w:r>
      <w:proofErr w:type="gramStart"/>
      <w:r w:rsidRPr="00885F89">
        <w:rPr>
          <w:rFonts w:ascii="Times New Roman" w:eastAsia="Times New Roman" w:hAnsi="Times New Roman" w:cs="Times New Roman"/>
          <w:color w:val="444444"/>
          <w:sz w:val="28"/>
          <w:szCs w:val="28"/>
        </w:rPr>
        <w:t>действия срока приостановления проведения проверки</w:t>
      </w:r>
      <w:proofErr w:type="gramEnd"/>
      <w:r w:rsidRPr="00885F89">
        <w:rPr>
          <w:rFonts w:ascii="Times New Roman" w:eastAsia="Times New Roman" w:hAnsi="Times New Roman" w:cs="Times New Roman"/>
          <w:color w:val="444444"/>
          <w:sz w:val="28"/>
          <w:szCs w:val="28"/>
        </w:rPr>
        <w:t xml:space="preserve"> приостанавливаются связанные с указанной проверкой действия органа муниципального контроля в сфере благоустройства на объектах субъекта малого предпринимательства.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2.11. </w:t>
      </w:r>
      <w:proofErr w:type="gramStart"/>
      <w:r w:rsidRPr="00885F89">
        <w:rPr>
          <w:rFonts w:ascii="Times New Roman" w:eastAsia="Times New Roman" w:hAnsi="Times New Roman" w:cs="Times New Roman"/>
          <w:color w:val="444444"/>
          <w:sz w:val="28"/>
          <w:szCs w:val="28"/>
        </w:rPr>
        <w:t>Мероприятия по осуществлению муниципального контроля в сфере благоустройства в отношении юридических лиц, индивидуальных предпринимателей проводятся на основании распоряжений органов муниципального контроля в сфере благоустройства, подготовленных в соответствии с типовой формой,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w:t>
      </w:r>
      <w:proofErr w:type="gramEnd"/>
      <w:r w:rsidRPr="00885F89">
        <w:rPr>
          <w:rFonts w:ascii="Times New Roman" w:eastAsia="Times New Roman" w:hAnsi="Times New Roman" w:cs="Times New Roman"/>
          <w:color w:val="444444"/>
          <w:sz w:val="28"/>
          <w:szCs w:val="28"/>
        </w:rPr>
        <w:t xml:space="preserve"> (надзора) и муниципального контроля» (далее — Приказ Министерства экономического развития Российской Федерации № 141).</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В распоряжении о проведении проверки указываются: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наименование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наименование юридического лица или фамилия, имя, отчество индивидуального предпринимателя, проверка которых проводится, место нахождения юридического лица (его филиалов, представительств, обособленных структурных подразделений) или место фактического осуществления деятельности индивидуальным предпринимателем;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цели, задачи, предмет проверки и срок ее проведения;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 правовые основания проведения проверки, в том числе подлежащие проверке обязательные требования;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сроки проведения и перечень мероприятий по контролю, необходимых для достижения целей и задач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перечень административных регламентов по осуществлению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даты начала и окончания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2.12. О проведении плановой проверки юридическое лицо, индивидуальный предприниматель уведомляются органом муниципального контроля в сфере благоустройства не </w:t>
      </w:r>
      <w:proofErr w:type="gramStart"/>
      <w:r w:rsidRPr="00885F89">
        <w:rPr>
          <w:rFonts w:ascii="Times New Roman" w:eastAsia="Times New Roman" w:hAnsi="Times New Roman" w:cs="Times New Roman"/>
          <w:color w:val="444444"/>
          <w:sz w:val="28"/>
          <w:szCs w:val="28"/>
        </w:rPr>
        <w:t>позднее</w:t>
      </w:r>
      <w:proofErr w:type="gramEnd"/>
      <w:r w:rsidRPr="00885F89">
        <w:rPr>
          <w:rFonts w:ascii="Times New Roman" w:eastAsia="Times New Roman" w:hAnsi="Times New Roman" w:cs="Times New Roman"/>
          <w:color w:val="444444"/>
          <w:sz w:val="28"/>
          <w:szCs w:val="28"/>
        </w:rPr>
        <w:t xml:space="preserve"> чем за 3 рабочих дня до начала ее проведения посредством направления копии распоряжения органа муниципального контроля в сфере благоустройства о начале проведения плановой проверки заказным почтовым отправлением с уведомлением о вручении или иным доступным способом.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О проведении внеплановой выездной проверки, за исключением внеплановой выездной проверки, </w:t>
      </w:r>
      <w:proofErr w:type="gramStart"/>
      <w:r w:rsidRPr="00885F89">
        <w:rPr>
          <w:rFonts w:ascii="Times New Roman" w:eastAsia="Times New Roman" w:hAnsi="Times New Roman" w:cs="Times New Roman"/>
          <w:color w:val="444444"/>
          <w:sz w:val="28"/>
          <w:szCs w:val="28"/>
        </w:rPr>
        <w:t>основания</w:t>
      </w:r>
      <w:proofErr w:type="gramEnd"/>
      <w:r w:rsidRPr="00885F89">
        <w:rPr>
          <w:rFonts w:ascii="Times New Roman" w:eastAsia="Times New Roman" w:hAnsi="Times New Roman" w:cs="Times New Roman"/>
          <w:color w:val="444444"/>
          <w:sz w:val="28"/>
          <w:szCs w:val="28"/>
        </w:rPr>
        <w:t xml:space="preserve"> проведения которой указаны в пункте 2 части 2 статьи 10 Федерального закона № 294-ФЗ, юридическое лицо, индивидуальный предприниматель уведомляются органом муниципального контроля в сфере благоустройства не менее чем за 24 часа до начала ее проведения любым доступным способом.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2.13. При проведении проверки заверенная печатью копия распоряжения органа муниципального контроля в сфере благоустройства о проведении проверки вручается под роспись уполномоченными должностными лицами органа муниципального контроля в сфере благоустройства,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уполномоченные должностные лица органа муниципального контроля в сфере благоустройства обязаны представить информацию об этом органе, а также об экспертах, экспертных организациях в целях подтверждения полномочий.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2.14.1. Должностные лица органа муниципального контроля в сфере благоустройства при проведении проверки обязаны:</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 проводить проверку </w:t>
      </w:r>
      <w:proofErr w:type="gramStart"/>
      <w:r w:rsidRPr="00885F89">
        <w:rPr>
          <w:rFonts w:ascii="Times New Roman" w:eastAsia="Times New Roman" w:hAnsi="Times New Roman" w:cs="Times New Roman"/>
          <w:color w:val="444444"/>
          <w:sz w:val="28"/>
          <w:szCs w:val="28"/>
        </w:rPr>
        <w:t>на основании распоряжения органа муниципального контроля в сфере благоустройства о ее проведении в соответствии с ее назначением</w:t>
      </w:r>
      <w:proofErr w:type="gramEnd"/>
      <w:r w:rsidRPr="00885F89">
        <w:rPr>
          <w:rFonts w:ascii="Times New Roman" w:eastAsia="Times New Roman" w:hAnsi="Times New Roman" w:cs="Times New Roman"/>
          <w:color w:val="444444"/>
          <w:sz w:val="28"/>
          <w:szCs w:val="28"/>
        </w:rPr>
        <w:t>;</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органа муниципального контроля в сфере благоустройства и в случае, предусмотренном частью 5 статьи 10 Федерального закона № 294-ФЗ, копии документа о согласовании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w:t>
      </w:r>
      <w:proofErr w:type="gramEnd"/>
      <w:r w:rsidRPr="00885F89">
        <w:rPr>
          <w:rFonts w:ascii="Times New Roman" w:eastAsia="Times New Roman" w:hAnsi="Times New Roman" w:cs="Times New Roman"/>
          <w:color w:val="444444"/>
          <w:sz w:val="28"/>
          <w:szCs w:val="28"/>
        </w:rPr>
        <w:t xml:space="preserve">,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w:t>
      </w:r>
      <w:r w:rsidRPr="00885F89">
        <w:rPr>
          <w:rFonts w:ascii="Times New Roman" w:eastAsia="Times New Roman" w:hAnsi="Times New Roman" w:cs="Times New Roman"/>
          <w:color w:val="444444"/>
          <w:sz w:val="28"/>
          <w:szCs w:val="28"/>
        </w:rPr>
        <w:lastRenderedPageBreak/>
        <w:t>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соблюдать сроки проведения проверки, установленные Федеральным законом № 294-ФЗ;</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2.15. При проведении проверки должностные лица органа муниципального контроля в сфере благоустройства не вправе:</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проверять выполнение обязательных требований, если такие требования не относятся к полномочиям органа муниципального контроля в сфере благоустройства, от имени которого действуют эти должностные лица;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проверять выполнение требований, установленных нормативными правовыми актами органов исполнительной власти РСФСР и не соответствующих законодательству Российской Федерации;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 294-ФЗ;</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 xml:space="preserve">— отбирать образцы продукции, пробы обследования объектов окружающей среды и объектов производственной среды для проведения их </w:t>
      </w:r>
      <w:r w:rsidRPr="00885F89">
        <w:rPr>
          <w:rFonts w:ascii="Times New Roman" w:eastAsia="Times New Roman" w:hAnsi="Times New Roman" w:cs="Times New Roman"/>
          <w:color w:val="444444"/>
          <w:sz w:val="28"/>
          <w:szCs w:val="28"/>
        </w:rPr>
        <w:lastRenderedPageBreak/>
        <w:t>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w:t>
      </w:r>
      <w:proofErr w:type="gramEnd"/>
      <w:r w:rsidRPr="00885F89">
        <w:rPr>
          <w:rFonts w:ascii="Times New Roman" w:eastAsia="Times New Roman" w:hAnsi="Times New Roman" w:cs="Times New Roman"/>
          <w:color w:val="444444"/>
          <w:sz w:val="28"/>
          <w:szCs w:val="28"/>
        </w:rPr>
        <w:t xml:space="preserve"> документами и правилами и методами исследований, испытаний, измерений;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превышать установленные сроки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roofErr w:type="gramEnd"/>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требовать от юридического лица, индивидуального предпринимателя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2.16. По результатам проверки составляется акт проверки по типовой форме, утвержденной Приказом Министерства экономического развития Российской Федерации № 141 (далее — акт), в 2 экземплярах.</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Акт должен содержать следующие сведения: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дату, время и место составления акта;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наименование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дату и номер распоряжения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фамилии, имена, отчества и должности должностного лица или должностных лиц, проводивших проверку;</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 наименование проверяемого юридического лица или фамилию, имя и отчество индивидуального предпринимателя, а также фамилию,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885F89">
        <w:rPr>
          <w:rFonts w:ascii="Times New Roman" w:eastAsia="Times New Roman" w:hAnsi="Times New Roman" w:cs="Times New Roman"/>
          <w:color w:val="444444"/>
          <w:sz w:val="28"/>
          <w:szCs w:val="28"/>
        </w:rPr>
        <w:t>присутствовавших</w:t>
      </w:r>
      <w:proofErr w:type="gramEnd"/>
      <w:r w:rsidRPr="00885F89">
        <w:rPr>
          <w:rFonts w:ascii="Times New Roman" w:eastAsia="Times New Roman" w:hAnsi="Times New Roman" w:cs="Times New Roman"/>
          <w:color w:val="444444"/>
          <w:sz w:val="28"/>
          <w:szCs w:val="28"/>
        </w:rPr>
        <w:t xml:space="preserve"> при проведении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дату, время, продолжительность и место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 сведения об ознакомлении или отказе в ознакомлении с актом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w:t>
      </w:r>
      <w:proofErr w:type="gramEnd"/>
      <w:r w:rsidRPr="00885F89">
        <w:rPr>
          <w:rFonts w:ascii="Times New Roman" w:eastAsia="Times New Roman" w:hAnsi="Times New Roman" w:cs="Times New Roman"/>
          <w:color w:val="444444"/>
          <w:sz w:val="28"/>
          <w:szCs w:val="28"/>
        </w:rPr>
        <w:t xml:space="preserve"> у юридического лица, индивидуального предпринимателя указанного журнала;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подписи должностного лица или должностных лиц, проводивших проверку.</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2.17.В случае выявления в ходе проведения проверки в рамках осуществления муниципального контроля в сфере благоустройства нарушения, за которое законодательством Новгородской области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2.18. Акт подписывается уполномоченным должностным лицом, осуществляющим муниципальный контроль в сфере благоустройства, проводившим проверку, и лицом, в отношении которого проводилась проверка (или его уполномоченным представителем). В случае отказа лица, в отношении которого проводилась проверка, от подписания акта, в нем делается соответствующая запись. К акту прилагаются объяснения заинтересованных и иных лиц, участвовавших при проведении проверки, документы или их копии, связанные с результатами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2.19. Акт оформляется непосредственно после завершения проверки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w:t>
      </w:r>
      <w:proofErr w:type="gramStart"/>
      <w:r w:rsidRPr="00885F89">
        <w:rPr>
          <w:rFonts w:ascii="Times New Roman" w:eastAsia="Times New Roman" w:hAnsi="Times New Roman" w:cs="Times New Roman"/>
          <w:color w:val="444444"/>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акт направляется заказным почтовым отправлением с уведомлением о вручении, которое приобщается к экземпляру акта, хранящемуся в деле органа муниципального контроля в сфере благоустройства.</w:t>
      </w:r>
      <w:proofErr w:type="gramEnd"/>
      <w:r w:rsidRPr="00885F89">
        <w:rPr>
          <w:rFonts w:ascii="Times New Roman" w:eastAsia="Times New Roman" w:hAnsi="Times New Roman" w:cs="Times New Roman"/>
          <w:color w:val="444444"/>
          <w:sz w:val="28"/>
          <w:szCs w:val="28"/>
        </w:rPr>
        <w:t xml:space="preserve"> </w:t>
      </w:r>
      <w:proofErr w:type="gramStart"/>
      <w:r w:rsidRPr="00885F89">
        <w:rPr>
          <w:rFonts w:ascii="Times New Roman" w:eastAsia="Times New Roman" w:hAnsi="Times New Roman" w:cs="Times New Roman"/>
          <w:color w:val="444444"/>
          <w:sz w:val="28"/>
          <w:szCs w:val="28"/>
        </w:rPr>
        <w:t>При наличии согласия проверяемого лица на осуществление взаимодействия в электронной форме в рамках муниципального контроля в сфере</w:t>
      </w:r>
      <w:proofErr w:type="gramEnd"/>
      <w:r w:rsidRPr="00885F89">
        <w:rPr>
          <w:rFonts w:ascii="Times New Roman" w:eastAsia="Times New Roman" w:hAnsi="Times New Roman" w:cs="Times New Roman"/>
          <w:color w:val="444444"/>
          <w:sz w:val="28"/>
          <w:szCs w:val="28"/>
        </w:rPr>
        <w:t xml:space="preserve"> благоустройства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w:t>
      </w:r>
      <w:r w:rsidRPr="00885F89">
        <w:rPr>
          <w:rFonts w:ascii="Times New Roman" w:eastAsia="Times New Roman" w:hAnsi="Times New Roman" w:cs="Times New Roman"/>
          <w:color w:val="444444"/>
          <w:sz w:val="28"/>
          <w:szCs w:val="28"/>
        </w:rPr>
        <w:lastRenderedPageBreak/>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В случае если для составления акта необходимо получить заключения по результатам проведенных исследований, испытаний, специальных расследований, экспертиз, акт составляется в срок, не превышающий 3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w:t>
      </w:r>
      <w:proofErr w:type="gramEnd"/>
      <w:r w:rsidRPr="00885F89">
        <w:rPr>
          <w:rFonts w:ascii="Times New Roman" w:eastAsia="Times New Roman" w:hAnsi="Times New Roman" w:cs="Times New Roman"/>
          <w:color w:val="444444"/>
          <w:sz w:val="28"/>
          <w:szCs w:val="28"/>
        </w:rPr>
        <w:t>)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в сфере благоустройства),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земельного контроля.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2.20.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2.21.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в сфере благоустройства, проводившие проверку, в пределах полномочий, предусмотренных законодательством Российской Федерации, обязаны:</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w:t>
      </w:r>
      <w:proofErr w:type="gramEnd"/>
      <w:r w:rsidRPr="00885F89">
        <w:rPr>
          <w:rFonts w:ascii="Times New Roman" w:eastAsia="Times New Roman" w:hAnsi="Times New Roman" w:cs="Times New Roman"/>
          <w:color w:val="444444"/>
          <w:sz w:val="28"/>
          <w:szCs w:val="28"/>
        </w:rPr>
        <w:t xml:space="preserve">,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w:t>
      </w:r>
      <w:r w:rsidRPr="00885F89">
        <w:rPr>
          <w:rFonts w:ascii="Times New Roman" w:eastAsia="Times New Roman" w:hAnsi="Times New Roman" w:cs="Times New Roman"/>
          <w:color w:val="444444"/>
          <w:sz w:val="28"/>
          <w:szCs w:val="28"/>
        </w:rPr>
        <w:lastRenderedPageBreak/>
        <w:t>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w:t>
      </w:r>
      <w:proofErr w:type="gramEnd"/>
      <w:r w:rsidRPr="00885F89">
        <w:rPr>
          <w:rFonts w:ascii="Times New Roman" w:eastAsia="Times New Roman" w:hAnsi="Times New Roman" w:cs="Times New Roman"/>
          <w:color w:val="444444"/>
          <w:sz w:val="28"/>
          <w:szCs w:val="28"/>
        </w:rPr>
        <w:t>,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2.22. </w:t>
      </w:r>
      <w:proofErr w:type="gramStart"/>
      <w:r w:rsidRPr="00885F89">
        <w:rPr>
          <w:rFonts w:ascii="Times New Roman" w:eastAsia="Times New Roman" w:hAnsi="Times New Roman" w:cs="Times New Roman"/>
          <w:color w:val="444444"/>
          <w:sz w:val="28"/>
          <w:szCs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контроля в сфере благоустройства в письменной форме возражения в отношении акта проверки и (или) выданного предписания об устранении выявленных</w:t>
      </w:r>
      <w:proofErr w:type="gramEnd"/>
      <w:r w:rsidRPr="00885F89">
        <w:rPr>
          <w:rFonts w:ascii="Times New Roman" w:eastAsia="Times New Roman" w:hAnsi="Times New Roman" w:cs="Times New Roman"/>
          <w:color w:val="444444"/>
          <w:sz w:val="28"/>
          <w:szCs w:val="28"/>
        </w:rPr>
        <w:t xml:space="preserve">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 в сфере благоустройства.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2.23. Юридическое лицо, индивидуальный предприниматель, проверка которых проводилась, имеют право обжаловать действия (бездействие) уполномоченных должностных лиц, повлекшие за собой нарушение прав юридического лица, индивидуального предпринимателя при проведении проверки, в порядке, предусмотренном действующим законодательством Российской Федерации.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2.24. Срок проведения </w:t>
      </w:r>
      <w:proofErr w:type="gramStart"/>
      <w:r w:rsidRPr="00885F89">
        <w:rPr>
          <w:rFonts w:ascii="Times New Roman" w:eastAsia="Times New Roman" w:hAnsi="Times New Roman" w:cs="Times New Roman"/>
          <w:color w:val="444444"/>
          <w:sz w:val="28"/>
          <w:szCs w:val="28"/>
        </w:rPr>
        <w:t>документарной</w:t>
      </w:r>
      <w:proofErr w:type="gramEnd"/>
      <w:r w:rsidRPr="00885F89">
        <w:rPr>
          <w:rFonts w:ascii="Times New Roman" w:eastAsia="Times New Roman" w:hAnsi="Times New Roman" w:cs="Times New Roman"/>
          <w:color w:val="444444"/>
          <w:sz w:val="28"/>
          <w:szCs w:val="28"/>
        </w:rPr>
        <w:t xml:space="preserve"> и выездной проверок не может превышать 20 (двадцати) рабочих дней. В отношении одного субъекта малого предпринимательства общий срок проведения плановых выездных проверок не может превышать 50 (пятидесяти) часов для малого предприятия и 15 (пятнадцати) часов для </w:t>
      </w:r>
      <w:proofErr w:type="spellStart"/>
      <w:r w:rsidRPr="00885F89">
        <w:rPr>
          <w:rFonts w:ascii="Times New Roman" w:eastAsia="Times New Roman" w:hAnsi="Times New Roman" w:cs="Times New Roman"/>
          <w:color w:val="444444"/>
          <w:sz w:val="28"/>
          <w:szCs w:val="28"/>
        </w:rPr>
        <w:t>микропредприятия</w:t>
      </w:r>
      <w:proofErr w:type="spellEnd"/>
      <w:r w:rsidRPr="00885F89">
        <w:rPr>
          <w:rFonts w:ascii="Times New Roman" w:eastAsia="Times New Roman" w:hAnsi="Times New Roman" w:cs="Times New Roman"/>
          <w:color w:val="444444"/>
          <w:sz w:val="28"/>
          <w:szCs w:val="28"/>
        </w:rPr>
        <w:t xml:space="preserve"> в год.</w:t>
      </w:r>
    </w:p>
    <w:p w:rsidR="00C97FCC" w:rsidRPr="00885F89" w:rsidRDefault="00C97FCC" w:rsidP="00885F89">
      <w:pPr>
        <w:numPr>
          <w:ilvl w:val="0"/>
          <w:numId w:val="4"/>
        </w:numPr>
        <w:shd w:val="clear" w:color="auto" w:fill="F9F9F9"/>
        <w:spacing w:after="0" w:line="240" w:lineRule="auto"/>
        <w:ind w:left="0"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Осуществление муниципального контроля в сфере благоустройства в отношении физических лиц</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3.1. Муниципальный контроль в сфере благоустройства в отношении физических лиц осуществляется посредством проведения плановых и внеплановых проверок соблюдения ими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3.2. Плановая проверка проводится в соответствии с ежегодным планом, утверждаемым руководителем органа муниципального контроля в сфере благоустройства не позднее 10 декабря года, предшествующего году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Плановые проверки проводятся не чаще одного раза в год.</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Основанием для проведения плановой проверки является истечение одного года со дня проведения последней плановой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3.3. Основаниями для проведения внеплановой проверки в отношении физических лиц являются: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3.3.1. Поступление в органы муниципального контроля в сфере благоустройства обращений и заявлений от граждан,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3.3.2. Истечение срока исполнения физическим лицом ранее выданного предписания об устранении нарушения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3.4. Обращения и заявления, не позволяющие установить лицо, обратившееся в орган муниципального контроля в сфере благоустройства, а также обращения и заявления, не содержащие сведений о фактах, указанных в подпункте 3.3.1 настоящего Положения, не могут служить основанием для проведения внеплановой проверки в отношении физических лиц.</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3.5. Плановая, внеплановая проверка в отношении физических лиц проводится на основании распоряжения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В распоряжении о проведении проверки указываются: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наименование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фамилия, имя, отчество физического лица, проверка которого проводится, место его жительства, место нахождения объекта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цели, задачи, предмет проверки и срок ее проведения;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правовые основания проверки, в том числе подлежащие проверке обязательные требования;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сроки проведения и перечень мероприятий, необходимых для достижения целей и задач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форма проверки (документарная или выездная).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Проверка может проводиться только лицами, которые указаны в распоряжении о проведении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3.6. Плановые и внеплановые проверки в отношении физических лиц проводятся в форме документарной и (или) выездной проверки, срок проведения каждой из которых не может превышать 20 рабочих дней. В исключительных случаях, связанных с необходимостью проведения сложных и (или) длительных исследований, специальных экспертиз, на основании мотивированных предложений должностных лиц органа муниципального контроля в сфере благоустройства, проводящих проверку, срок проверки может быть продлен руководителем органа муниципального контроля в сфере благоустройства, но не более чем на 20 рабочих дней.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Заверенная печатью копия распоряжения о проведении плановой проверки вручается под роспись должностным лицом, уполномоченным на проведение проверки, или направляется заказным письмом с уведомлением о вручении физическому лицу, не </w:t>
      </w:r>
      <w:proofErr w:type="gramStart"/>
      <w:r w:rsidRPr="00885F89">
        <w:rPr>
          <w:rFonts w:ascii="Times New Roman" w:eastAsia="Times New Roman" w:hAnsi="Times New Roman" w:cs="Times New Roman"/>
          <w:color w:val="444444"/>
          <w:sz w:val="28"/>
          <w:szCs w:val="28"/>
        </w:rPr>
        <w:t>позднее</w:t>
      </w:r>
      <w:proofErr w:type="gramEnd"/>
      <w:r w:rsidRPr="00885F89">
        <w:rPr>
          <w:rFonts w:ascii="Times New Roman" w:eastAsia="Times New Roman" w:hAnsi="Times New Roman" w:cs="Times New Roman"/>
          <w:color w:val="444444"/>
          <w:sz w:val="28"/>
          <w:szCs w:val="28"/>
        </w:rPr>
        <w:t xml:space="preserve"> чем за 10 дней до начала проведения указанной проверки. О проведении внеплановой выездной проверки физическое лицо уведомляется органом муниципального контроля в сфере благоустройства не менее чем за 24 часа до начала ее проведения любым доступным способом.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По просьбе подлежащего проверке физического лица, его уполномоченного представителя должностное лицо, уполномоченное на проведение проверки, обязано ознакомить физическое лицо, его уполномоченного представителя с административным регламентом по осуществлению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3.7. Предметом документарной проверки в отношении физических лиц являются сведения, содержащиеся в документах, связанных с исполнением ими обязательных требований, исполнением предписаний органов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Документарная проверка проводится по месту нахождения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В процессе документарной проверки в первую очередь рассматриваются документы, имеющиеся в распоряжении органа муниципального контроля в сфере благоустройства,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физического лица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В случае если достоверность сведений, содержащихся в документах, имеющихся в распоряжении органа муниципального контроля в сфере благоустройства, вызывает обоснованные сомнения либо если эти сведения не позволяют оценить исполнение гражданином обязательных требований, исполнение предписаний органов муниципального контроля в сфере благоустройства, орган муниципального контроля в сфере благоустройства направляет в адрес физического лица мотивированный запрос с требованием представить необходимые для рассмотрения в ходе</w:t>
      </w:r>
      <w:proofErr w:type="gramEnd"/>
      <w:r w:rsidRPr="00885F89">
        <w:rPr>
          <w:rFonts w:ascii="Times New Roman" w:eastAsia="Times New Roman" w:hAnsi="Times New Roman" w:cs="Times New Roman"/>
          <w:color w:val="444444"/>
          <w:sz w:val="28"/>
          <w:szCs w:val="28"/>
        </w:rPr>
        <w:t xml:space="preserve"> документарной проверки документы и пояснения. К запросу прилагается заверенная печатью копия распоряжения о проведении проверки. В течение 5 рабочих дней со дня получения мотивированного запроса физическое лицо обязано представить в </w:t>
      </w:r>
      <w:r w:rsidRPr="00885F89">
        <w:rPr>
          <w:rFonts w:ascii="Times New Roman" w:eastAsia="Times New Roman" w:hAnsi="Times New Roman" w:cs="Times New Roman"/>
          <w:color w:val="444444"/>
          <w:sz w:val="28"/>
          <w:szCs w:val="28"/>
        </w:rPr>
        <w:lastRenderedPageBreak/>
        <w:t>орган муниципального контроля в сфере благоустройства указанные в запросе документы и пояснения.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При документарной проверке орган муниципального контроля в сфере благоустройства не вправе требовать у физических лиц сведения и документы, не относящиеся к предмету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3.8. Предметом выездной проверки является соблюдение физическим лицом в отношении объекта благоустройства требований законодательства Российской Федерации, Новгородской области, за нарушение которых предусмотрена административная и иная ответственность.</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Выездная проверка проводится по месту нахождения используемого физическим лицом объекта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Выездная проверка начинается с предъявления физическому лицу служебного удостоверения должностными лицами органа муниципального контроля в сфере благоустройства, ознакомления физического лица с распоряжением о проведении выездной проверки и с документами, подтверждающими полномочия проводящих проверку должностных лиц, а также с целями, задачами, основаниями проверки, перечнем мероприятий по контролю, сроками и условиями ее проведения.</w:t>
      </w:r>
      <w:proofErr w:type="gramEnd"/>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Физическое лицо обязан обеспечить доступ должностных лиц органа муниципального контроля в сфере благоустройства к объекту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3.8.1. Допускается приостановление руководителем органа муниципального контроля в сфере </w:t>
      </w:r>
      <w:proofErr w:type="gramStart"/>
      <w:r w:rsidRPr="00885F89">
        <w:rPr>
          <w:rFonts w:ascii="Times New Roman" w:eastAsia="Times New Roman" w:hAnsi="Times New Roman" w:cs="Times New Roman"/>
          <w:color w:val="444444"/>
          <w:sz w:val="28"/>
          <w:szCs w:val="28"/>
        </w:rPr>
        <w:t>благоустройства течения срока проведения проверки</w:t>
      </w:r>
      <w:proofErr w:type="gramEnd"/>
      <w:r w:rsidRPr="00885F89">
        <w:rPr>
          <w:rFonts w:ascii="Times New Roman" w:eastAsia="Times New Roman" w:hAnsi="Times New Roman" w:cs="Times New Roman"/>
          <w:color w:val="444444"/>
          <w:sz w:val="28"/>
          <w:szCs w:val="28"/>
        </w:rPr>
        <w:t xml:space="preserve"> при необходимости получения документов и (или) информации посредством системы межведомственного информационного взаимодействия на срок, необходимый для его осуществления, но не более чем на 10 рабочих дней.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Запрещается требовать у проверяемого лица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 а также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w:t>
      </w:r>
      <w:proofErr w:type="gramEnd"/>
      <w:r w:rsidRPr="00885F89">
        <w:rPr>
          <w:rFonts w:ascii="Times New Roman" w:eastAsia="Times New Roman" w:hAnsi="Times New Roman" w:cs="Times New Roman"/>
          <w:color w:val="444444"/>
          <w:sz w:val="28"/>
          <w:szCs w:val="28"/>
        </w:rPr>
        <w:t xml:space="preserve"> Правительством Российской Федерации перечень.</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Должностные лица органа муниципального контроля в сфере благоустройства обязаны знакомить физическое лицо, его уполномоченного представителя с документами и (или) информацией, полученными в рамках межведомственного информационного взаимодействия.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3.9. Физическое лицо или его уполномоченный представитель при проведении проверки имеет право:</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непосредственно присутствовать при проведении проверки, давать объяснения по вопросам, относящимся к предмету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 получать от органа муниципального контроля в сфере благоустройства, его должностных лиц информацию, которая относится к предмету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знакомиться с результатами проверки и вносить в акт проверки информацию о своем ознакомлении с результатами проверки, о согласии или несогласии с ними, а также с действиями должностных лиц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обжаловать действия (бездействие) должностных лиц органа муниципального контроля в сфере благоустройства, повлекшие за собой нарушение прав физического лица при проведении проверки, в административном и (или) судебном порядке в соответствии с законодательством;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знакомиться с документами и (или) информацией, полученными органами муниципального контроля в сфере благоустройства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представлять документы и (или) информацию, запрашиваемые в рамках межведомственного информационного взаимодействия, в орган муниципального контроля в сфере благоустройства по собственной инициативе.</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3.10. По результатам проверки должностное лицо органа муниципального контроля в сфере благоустройства, проводившее проверку в отношении физического лица, составляет акт проверки, в котором указываются: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дата, время и место составления акта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наименование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дата и номер распоряжения о назначении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фамилии, имена, отчества и должности должностного лица или должностных лиц, проводивших проверку;</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фамилия, имя, отчество физического лица, в отношении которого проводилась проверка, или его уполномоченного представителя;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данные о лицах, присутствующих при проверке и составлении акта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даты начала и окончания проверки, место ее проведения;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сведения о результатах проверки, в том числе выявленных нарушениях, выполнении предписаний об устранении выявленных ранее нарушений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сведения об ознакомлении или отказе физического лица от ознакомления с актом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Форма акта проверки устанавливается органами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Акт проверки подписывается должностным лицом или должностными лицами, проводившими проверку.</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Акт проверки оформляется в течение 2 рабочих дней со дня ее завершения в 2 экземплярах, один из которых вручается физическому лицу или его уполномоченному представителю под расписку об ознакомлении либо об отказе в ознакомлении с актом проверки. В случае отказа физического лица или его уполномоченного представителя дать расписку об ознакомлении либо об отказе в ознакомлении с актом проверки, акт проверки направляется заказным почтовым отправлением с уведомлением о вручении. Уведомление приобщается к экземпляру акта проверки, хранящемуся в деле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В случае если для составления акта проверки необходимо получить заключения по результатам проведенных в ходе проверки исследований, акт проверки составляется в срок, не превышающий 3 рабочих дней со дня получения необходимых заключений, и в течение 3 рабочих дней вручается физическому лицу или его уполномоченному представителю под расписку либо направляется заказным почтовым отправлением с уведомлением о вручении.</w:t>
      </w:r>
      <w:proofErr w:type="gramEnd"/>
      <w:r w:rsidRPr="00885F89">
        <w:rPr>
          <w:rFonts w:ascii="Times New Roman" w:eastAsia="Times New Roman" w:hAnsi="Times New Roman" w:cs="Times New Roman"/>
          <w:color w:val="444444"/>
          <w:sz w:val="28"/>
          <w:szCs w:val="28"/>
        </w:rPr>
        <w:t xml:space="preserve"> Уведомление приобщается к экземпляру акта проверки, хранящемуся в деле органа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3.10.1. </w:t>
      </w:r>
      <w:proofErr w:type="gramStart"/>
      <w:r w:rsidRPr="00885F89">
        <w:rPr>
          <w:rFonts w:ascii="Times New Roman" w:eastAsia="Times New Roman" w:hAnsi="Times New Roman" w:cs="Times New Roman"/>
          <w:color w:val="444444"/>
          <w:sz w:val="28"/>
          <w:szCs w:val="28"/>
        </w:rPr>
        <w:t>Физическое лицо, в отношении которого проводилась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контроля в сфере благоустройства в письменной форме возражения в отношении акта проверки и (или) выданного предписания об устранении выявленных</w:t>
      </w:r>
      <w:proofErr w:type="gramEnd"/>
      <w:r w:rsidRPr="00885F89">
        <w:rPr>
          <w:rFonts w:ascii="Times New Roman" w:eastAsia="Times New Roman" w:hAnsi="Times New Roman" w:cs="Times New Roman"/>
          <w:color w:val="444444"/>
          <w:sz w:val="28"/>
          <w:szCs w:val="28"/>
        </w:rPr>
        <w:t xml:space="preserve"> нарушений в целом или его отдельных положений. При этом физическое лицо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3.11. В случае выявления в ходе проведения проверки в рамках осуществления муниципального контроля в сфере благоустройства нарушения обязательных требований, за которое законодательством Новгородской области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3.13. В случае выявления при проведении проверки нарушений физическим лицом обязательных требований должностные лица органа муниципального контроля в сфере благоустройства, проводившие проверку, в пределах полномочий, предусмотренных законодательством Российской Федерации, обязаны:</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выдать предписание физическому лицу об устранении выявленных нарушений с указанием сроков их устранения;</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lastRenderedPageBreak/>
        <w:t xml:space="preserve">— принять меры по </w:t>
      </w:r>
      <w:proofErr w:type="gramStart"/>
      <w:r w:rsidRPr="00885F89">
        <w:rPr>
          <w:rFonts w:ascii="Times New Roman" w:eastAsia="Times New Roman" w:hAnsi="Times New Roman" w:cs="Times New Roman"/>
          <w:color w:val="444444"/>
          <w:sz w:val="28"/>
          <w:szCs w:val="28"/>
        </w:rPr>
        <w:t>контролю за</w:t>
      </w:r>
      <w:proofErr w:type="gramEnd"/>
      <w:r w:rsidRPr="00885F89">
        <w:rPr>
          <w:rFonts w:ascii="Times New Roman" w:eastAsia="Times New Roman" w:hAnsi="Times New Roman" w:cs="Times New Roman"/>
          <w:color w:val="444444"/>
          <w:sz w:val="28"/>
          <w:szCs w:val="28"/>
        </w:rPr>
        <w:t xml:space="preserve"> устранением выявленных нарушений, их предупреждению.</w:t>
      </w:r>
    </w:p>
    <w:p w:rsidR="00C97FCC" w:rsidRPr="00885F89" w:rsidRDefault="00C97FCC" w:rsidP="00885F89">
      <w:pPr>
        <w:numPr>
          <w:ilvl w:val="0"/>
          <w:numId w:val="5"/>
        </w:numPr>
        <w:shd w:val="clear" w:color="auto" w:fill="F9F9F9"/>
        <w:spacing w:after="0" w:line="240" w:lineRule="auto"/>
        <w:ind w:left="0"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Полномочия должностных лиц органа, осуществляющего</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муниципальную функцию, при осуществлении </w:t>
      </w:r>
      <w:proofErr w:type="gramStart"/>
      <w:r w:rsidRPr="00885F89">
        <w:rPr>
          <w:rFonts w:ascii="Times New Roman" w:eastAsia="Times New Roman" w:hAnsi="Times New Roman" w:cs="Times New Roman"/>
          <w:color w:val="444444"/>
          <w:sz w:val="28"/>
          <w:szCs w:val="28"/>
        </w:rPr>
        <w:t>муниципального</w:t>
      </w:r>
      <w:proofErr w:type="gramEnd"/>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контроля в сфере благоустройства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4.1. Должностные лица органа муниципального контроля в сфере благоустройства при осуществлении муниципального контроля в сфере благоустройства имеют право:</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запрашивать и получать на основании мотивированных письменных запросов от органов государственной власти, органов местного самоуправления, физических, юридических лиц, индивидуальных предпринимателей информацию и документы, необходимые для проведения проверки соблюдения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беспрепятственно по предъявлении служебного удостоверения и копии распоряжения Администрации муниципального района о назначении проверки посещать территорию проверяемого объекта, проводить обследования, а также исследования, испытания, расследования, экспертизы и другие мероприятия по контролю;</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выдавать предписания об устранении выявленных нарушений с указанием сроков их устранения и (или) о проведении мероприятий по обеспечению соблюдения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направлять в уполномоченные органы материалы, связанные с нарушениями обязательных требований, для решения вопросов о возбуждении административных и уголовных дел по признакам преступлений;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 xml:space="preserve">принимать меры по </w:t>
      </w:r>
      <w:proofErr w:type="gramStart"/>
      <w:r w:rsidRPr="00885F89">
        <w:rPr>
          <w:rFonts w:ascii="Times New Roman" w:eastAsia="Times New Roman" w:hAnsi="Times New Roman" w:cs="Times New Roman"/>
          <w:color w:val="444444"/>
          <w:sz w:val="28"/>
          <w:szCs w:val="28"/>
        </w:rPr>
        <w:t>контролю за</w:t>
      </w:r>
      <w:proofErr w:type="gramEnd"/>
      <w:r w:rsidRPr="00885F89">
        <w:rPr>
          <w:rFonts w:ascii="Times New Roman" w:eastAsia="Times New Roman" w:hAnsi="Times New Roman" w:cs="Times New Roman"/>
          <w:color w:val="444444"/>
          <w:sz w:val="28"/>
          <w:szCs w:val="28"/>
        </w:rPr>
        <w:t xml:space="preserve"> устранением выявленных нарушений и проведению мероприятий по соблюдению обязательных требований.</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4.2. Должностные лица органа муниципального контроля в сфере благоустройства обязаны:</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своевременно и в полной мере исполнять предоставленные в соответствии с действующим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соблюдать законодательство Российской Федерации, права и законные интересы физического, юридического лица, индивидуального предпринимателя, в отношении которых проводится проверка;</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проводить проверку на основании распоряжения Администрации муниципального район</w:t>
      </w:r>
      <w:proofErr w:type="gramStart"/>
      <w:r w:rsidRPr="00885F89">
        <w:rPr>
          <w:rFonts w:ascii="Times New Roman" w:eastAsia="Times New Roman" w:hAnsi="Times New Roman" w:cs="Times New Roman"/>
          <w:color w:val="444444"/>
          <w:sz w:val="28"/>
          <w:szCs w:val="28"/>
        </w:rPr>
        <w:t>а о ее</w:t>
      </w:r>
      <w:proofErr w:type="gramEnd"/>
      <w:r w:rsidRPr="00885F89">
        <w:rPr>
          <w:rFonts w:ascii="Times New Roman" w:eastAsia="Times New Roman" w:hAnsi="Times New Roman" w:cs="Times New Roman"/>
          <w:color w:val="444444"/>
          <w:sz w:val="28"/>
          <w:szCs w:val="28"/>
        </w:rPr>
        <w:t xml:space="preserve"> проведении в соответствии с ее назначением;</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proofErr w:type="gramStart"/>
      <w:r w:rsidRPr="00885F89">
        <w:rPr>
          <w:rFonts w:ascii="Times New Roman" w:eastAsia="Times New Roman" w:hAnsi="Times New Roman" w:cs="Times New Roman"/>
          <w:color w:val="444444"/>
          <w:sz w:val="28"/>
          <w:szCs w:val="28"/>
        </w:rPr>
        <w:t>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Администрации муниципального района и в случае, предусмотренном </w:t>
      </w:r>
      <w:hyperlink r:id="rId16" w:history="1">
        <w:r w:rsidRPr="00885F89">
          <w:rPr>
            <w:rFonts w:ascii="Times New Roman" w:eastAsia="Times New Roman" w:hAnsi="Times New Roman" w:cs="Times New Roman"/>
            <w:color w:val="0066CC"/>
            <w:sz w:val="28"/>
            <w:szCs w:val="28"/>
            <w:u w:val="single"/>
          </w:rPr>
          <w:t>частью 5 статьи 10</w:t>
        </w:r>
      </w:hyperlink>
      <w:r w:rsidRPr="00885F89">
        <w:rPr>
          <w:rFonts w:ascii="Times New Roman" w:eastAsia="Times New Roman" w:hAnsi="Times New Roman" w:cs="Times New Roman"/>
          <w:color w:val="444444"/>
          <w:sz w:val="28"/>
          <w:szCs w:val="28"/>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w:t>
      </w:r>
      <w:r w:rsidRPr="00885F89">
        <w:rPr>
          <w:rFonts w:ascii="Times New Roman" w:eastAsia="Times New Roman" w:hAnsi="Times New Roman" w:cs="Times New Roman"/>
          <w:color w:val="444444"/>
          <w:sz w:val="28"/>
          <w:szCs w:val="28"/>
        </w:rPr>
        <w:lastRenderedPageBreak/>
        <w:t>контроля (надзора) и муниципального контроля», копии документа о согласовании проведения проверки;</w:t>
      </w:r>
      <w:proofErr w:type="gramEnd"/>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не препятствовать физическому лицу, его уполномоченному представителю, руководителю, иному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знакомить физическое лицо, руководителя или иное должностное лицо юридического лица, индивидуального предпринимателя, либо их уполномоченных представителей с результатами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доказывать обоснованность своих действий при их обжаловании физическими, юридическими лицами, индивидуальными предпринимателями в порядке, установленном законодательством Российской Федерации;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соблюдать сроки проведения проверки;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не требовать от физического,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 областными законами и муниципальными правовыми актами;</w:t>
      </w:r>
    </w:p>
    <w:p w:rsidR="00C97FCC" w:rsidRPr="00885F89" w:rsidRDefault="00C97FCC" w:rsidP="00885F89">
      <w:pPr>
        <w:shd w:val="clear" w:color="auto" w:fill="F9F9F9"/>
        <w:spacing w:after="0" w:line="240" w:lineRule="auto"/>
        <w:ind w:firstLine="567"/>
        <w:jc w:val="both"/>
        <w:textAlignment w:val="baseline"/>
        <w:rPr>
          <w:rFonts w:ascii="Times New Roman" w:eastAsia="Times New Roman" w:hAnsi="Times New Roman" w:cs="Times New Roman"/>
          <w:color w:val="444444"/>
          <w:sz w:val="28"/>
          <w:szCs w:val="28"/>
        </w:rPr>
      </w:pPr>
      <w:r w:rsidRPr="00885F89">
        <w:rPr>
          <w:rFonts w:ascii="Times New Roman" w:eastAsia="Times New Roman" w:hAnsi="Times New Roman" w:cs="Times New Roman"/>
          <w:color w:val="444444"/>
          <w:sz w:val="28"/>
          <w:szCs w:val="28"/>
        </w:rPr>
        <w:t>перед началом проведения выездной проверки по просьбе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6F3E8D" w:rsidRPr="00885F89" w:rsidRDefault="006F3E8D" w:rsidP="00885F89">
      <w:pPr>
        <w:spacing w:after="0" w:line="240" w:lineRule="auto"/>
        <w:ind w:firstLine="567"/>
        <w:jc w:val="both"/>
        <w:rPr>
          <w:rFonts w:ascii="Times New Roman" w:hAnsi="Times New Roman" w:cs="Times New Roman"/>
          <w:sz w:val="28"/>
          <w:szCs w:val="28"/>
        </w:rPr>
      </w:pPr>
    </w:p>
    <w:sectPr w:rsidR="006F3E8D" w:rsidRPr="00885F89" w:rsidSect="001E57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CC"/>
    <w:family w:val="swiss"/>
    <w:pitch w:val="variable"/>
    <w:sig w:usb0="E7003EFF" w:usb1="D200FDFF" w:usb2="0004602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47F2"/>
    <w:multiLevelType w:val="multilevel"/>
    <w:tmpl w:val="131A3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2A1C84"/>
    <w:multiLevelType w:val="multilevel"/>
    <w:tmpl w:val="333A80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BE072C1"/>
    <w:multiLevelType w:val="multilevel"/>
    <w:tmpl w:val="3E06C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682484E"/>
    <w:multiLevelType w:val="multilevel"/>
    <w:tmpl w:val="20002A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097166E"/>
    <w:multiLevelType w:val="multilevel"/>
    <w:tmpl w:val="56C8A0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C97FCC"/>
    <w:rsid w:val="0007319A"/>
    <w:rsid w:val="00137031"/>
    <w:rsid w:val="001E5737"/>
    <w:rsid w:val="00323B1E"/>
    <w:rsid w:val="00341CA9"/>
    <w:rsid w:val="003D7C0D"/>
    <w:rsid w:val="004207E5"/>
    <w:rsid w:val="00475381"/>
    <w:rsid w:val="004E1181"/>
    <w:rsid w:val="006F3A8D"/>
    <w:rsid w:val="006F3E8D"/>
    <w:rsid w:val="007D1E69"/>
    <w:rsid w:val="00810D56"/>
    <w:rsid w:val="00885F89"/>
    <w:rsid w:val="008A4E85"/>
    <w:rsid w:val="008E35C5"/>
    <w:rsid w:val="00C97FCC"/>
    <w:rsid w:val="00F11267"/>
    <w:rsid w:val="00F3242E"/>
    <w:rsid w:val="00F47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737"/>
  </w:style>
  <w:style w:type="paragraph" w:styleId="4">
    <w:name w:val="heading 4"/>
    <w:basedOn w:val="a"/>
    <w:link w:val="40"/>
    <w:uiPriority w:val="9"/>
    <w:qFormat/>
    <w:rsid w:val="00C97FC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C97FCC"/>
    <w:rPr>
      <w:rFonts w:ascii="Times New Roman" w:eastAsia="Times New Roman" w:hAnsi="Times New Roman" w:cs="Times New Roman"/>
      <w:b/>
      <w:bCs/>
      <w:sz w:val="24"/>
      <w:szCs w:val="24"/>
    </w:rPr>
  </w:style>
  <w:style w:type="paragraph" w:styleId="a3">
    <w:name w:val="Normal (Web)"/>
    <w:basedOn w:val="a"/>
    <w:uiPriority w:val="99"/>
    <w:unhideWhenUsed/>
    <w:rsid w:val="00C97FC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97FCC"/>
    <w:rPr>
      <w:b/>
      <w:bCs/>
    </w:rPr>
  </w:style>
  <w:style w:type="character" w:styleId="a5">
    <w:name w:val="Hyperlink"/>
    <w:basedOn w:val="a0"/>
    <w:uiPriority w:val="99"/>
    <w:semiHidden/>
    <w:unhideWhenUsed/>
    <w:rsid w:val="00C97FCC"/>
    <w:rPr>
      <w:color w:val="0000FF"/>
      <w:u w:val="single"/>
    </w:rPr>
  </w:style>
  <w:style w:type="paragraph" w:styleId="a6">
    <w:name w:val="Balloon Text"/>
    <w:basedOn w:val="a"/>
    <w:link w:val="a7"/>
    <w:uiPriority w:val="99"/>
    <w:semiHidden/>
    <w:unhideWhenUsed/>
    <w:rsid w:val="0013703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37031"/>
    <w:rPr>
      <w:rFonts w:ascii="Tahoma" w:hAnsi="Tahoma" w:cs="Tahoma"/>
      <w:sz w:val="16"/>
      <w:szCs w:val="16"/>
    </w:rPr>
  </w:style>
  <w:style w:type="paragraph" w:styleId="a8">
    <w:name w:val="List Paragraph"/>
    <w:basedOn w:val="a"/>
    <w:uiPriority w:val="34"/>
    <w:qFormat/>
    <w:rsid w:val="001370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14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ffline/ref=249148FAD35570C2270EC080543B74E08AF672779DC4E071042952218294317A53E134711DTDC2N" TargetMode="External"/><Relationship Id="rId13" Type="http://schemas.openxmlformats.org/officeDocument/2006/relationships/hyperlink" Target="http://offline/ref=249148FAD35570C2270EC080543B74E08AF672779DC4E0710429522182T9C4N"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offline/ref=249148FAD35570C2270EC080543B74E08AF6707E9BC2E071042952218294317A53E134771CTDC1N" TargetMode="External"/><Relationship Id="rId12" Type="http://schemas.openxmlformats.org/officeDocument/2006/relationships/hyperlink" Target="http://xn--c1abetrcbcw3f.xn--p1ai/?p=406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offline/ref=249148FAD35570C2270EC080543B74E08AF672779DC4E071042952218294317A53E1347018TDC3N"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offline/ref=249148FAD35570C2270EC080543B74E08AF672779DC4E071042952218294317A53E134711DTDC2N" TargetMode="External"/><Relationship Id="rId5" Type="http://schemas.openxmlformats.org/officeDocument/2006/relationships/webSettings" Target="webSettings.xml"/><Relationship Id="rId15" Type="http://schemas.openxmlformats.org/officeDocument/2006/relationships/hyperlink" Target="http://offline/ref=249148FAD35570C2270EC080543B74E08AF672779DC4E071042952218294317A53E134721AD406FAT6CFN" TargetMode="External"/><Relationship Id="rId10" Type="http://schemas.openxmlformats.org/officeDocument/2006/relationships/hyperlink" Target="http://offline/ref=249148FAD35570C2270EC080543B74E08AF6707E9BC2E071042952218294317A53E134771CTDC1N" TargetMode="External"/><Relationship Id="rId4" Type="http://schemas.openxmlformats.org/officeDocument/2006/relationships/settings" Target="settings.xml"/><Relationship Id="rId9" Type="http://schemas.openxmlformats.org/officeDocument/2006/relationships/hyperlink" Target="http://xn--c1abetrcbcw3f.xn--p1ai/?p=4062" TargetMode="External"/><Relationship Id="rId14" Type="http://schemas.openxmlformats.org/officeDocument/2006/relationships/hyperlink" Target="http://offline/ref=249148FAD35570C2270EC080543B74E08AF672779DC4E071042952218294317A53E134721AD406F9T6C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20</Pages>
  <Words>7598</Words>
  <Characters>43312</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Кутлуево</cp:lastModifiedBy>
  <cp:revision>15</cp:revision>
  <cp:lastPrinted>2019-03-27T05:16:00Z</cp:lastPrinted>
  <dcterms:created xsi:type="dcterms:W3CDTF">2019-02-12T04:45:00Z</dcterms:created>
  <dcterms:modified xsi:type="dcterms:W3CDTF">2019-03-27T05:17:00Z</dcterms:modified>
</cp:coreProperties>
</file>