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7A9" w:rsidRPr="00777DF2" w:rsidRDefault="00F027A9" w:rsidP="00F027A9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27A9" w:rsidRPr="00777DF2" w:rsidRDefault="00F027A9" w:rsidP="00F027A9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26E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ПРОЕКТ</w:t>
      </w: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br w:type="textWrapping" w:clear="all"/>
        <w:t xml:space="preserve">                                         </w:t>
      </w: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proofErr w:type="gramEnd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F027A9" w:rsidRPr="00777DF2" w:rsidTr="00524EB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F027A9" w:rsidRPr="00777DF2" w:rsidRDefault="00F027A9" w:rsidP="00524EB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7DF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F027A9" w:rsidRPr="00777DF2" w:rsidRDefault="00CC01C6" w:rsidP="00F027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</w:t>
      </w:r>
      <w:r w:rsidR="00F027A9" w:rsidRPr="00777DF2">
        <w:rPr>
          <w:rFonts w:ascii="Times New Roman" w:hAnsi="Times New Roman"/>
          <w:sz w:val="28"/>
          <w:szCs w:val="28"/>
        </w:rPr>
        <w:t xml:space="preserve">                                    с.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F027A9">
        <w:rPr>
          <w:rFonts w:ascii="Times New Roman" w:hAnsi="Times New Roman"/>
          <w:sz w:val="28"/>
          <w:szCs w:val="28"/>
        </w:rPr>
        <w:t xml:space="preserve">      </w:t>
      </w:r>
      <w:r w:rsidR="00F027A9" w:rsidRPr="00777DF2">
        <w:rPr>
          <w:rFonts w:ascii="Times New Roman" w:hAnsi="Times New Roman"/>
          <w:sz w:val="28"/>
          <w:szCs w:val="28"/>
        </w:rPr>
        <w:t xml:space="preserve">   № </w:t>
      </w:r>
      <w:proofErr w:type="gramStart"/>
      <w:r w:rsidR="00F027A9" w:rsidRPr="00777DF2">
        <w:rPr>
          <w:rFonts w:ascii="Times New Roman" w:hAnsi="Times New Roman"/>
          <w:sz w:val="28"/>
          <w:szCs w:val="28"/>
        </w:rPr>
        <w:t>-п</w:t>
      </w:r>
      <w:proofErr w:type="gramEnd"/>
    </w:p>
    <w:p w:rsidR="00F027A9" w:rsidRPr="00777DF2" w:rsidRDefault="00F027A9" w:rsidP="00F027A9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27A9" w:rsidRPr="00777DF2" w:rsidRDefault="00F027A9" w:rsidP="00F027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0"/>
        </w:rPr>
      </w:pPr>
    </w:p>
    <w:p w:rsidR="006F2828" w:rsidRDefault="008903DA" w:rsidP="004B0A67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</w:pPr>
      <w:bookmarkStart w:id="0" w:name="_GoBack"/>
      <w:r w:rsidRPr="004B0A6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О</w:t>
      </w:r>
      <w:r w:rsidR="004C710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внесе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нии </w:t>
      </w:r>
      <w:r w:rsidR="004C710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изменений в постановление № 33-п от 27.09.2016  «Об утверждении </w:t>
      </w:r>
      <w:proofErr w:type="gramStart"/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муниципальн</w:t>
      </w:r>
      <w:r w:rsidR="004C710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ый</w:t>
      </w:r>
      <w:proofErr w:type="gramEnd"/>
      <w:r w:rsidR="004C710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программы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«Комплексное развитие </w:t>
      </w:r>
    </w:p>
    <w:p w:rsidR="008903DA" w:rsidRPr="00F027A9" w:rsidRDefault="008903DA" w:rsidP="004B0A67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систем транспортной инфраструктуры и дорожного хозяйства на территории</w:t>
      </w:r>
      <w:r w:rsidR="006F282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</w:t>
      </w:r>
      <w:r w:rsidR="00F027A9" w:rsidRPr="00F027A9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proofErr w:type="spellStart"/>
      <w:r w:rsidR="00F027A9" w:rsidRPr="00F027A9">
        <w:rPr>
          <w:rFonts w:ascii="Times New Roman" w:hAnsi="Times New Roman"/>
          <w:b/>
          <w:sz w:val="28"/>
          <w:szCs w:val="28"/>
        </w:rPr>
        <w:t>Кутлуевский</w:t>
      </w:r>
      <w:proofErr w:type="spellEnd"/>
      <w:r w:rsidR="00F027A9" w:rsidRPr="00F027A9">
        <w:rPr>
          <w:rFonts w:ascii="Times New Roman" w:hAnsi="Times New Roman"/>
          <w:b/>
          <w:sz w:val="28"/>
          <w:szCs w:val="28"/>
        </w:rPr>
        <w:t xml:space="preserve"> сельсовет </w:t>
      </w:r>
      <w:proofErr w:type="spellStart"/>
      <w:r w:rsidR="00F027A9" w:rsidRPr="00F027A9">
        <w:rPr>
          <w:rFonts w:ascii="Times New Roman" w:hAnsi="Times New Roman"/>
          <w:b/>
          <w:sz w:val="28"/>
          <w:szCs w:val="28"/>
        </w:rPr>
        <w:t>Асекеевского</w:t>
      </w:r>
      <w:proofErr w:type="spellEnd"/>
      <w:r w:rsidR="00F027A9" w:rsidRPr="00F027A9">
        <w:rPr>
          <w:rFonts w:ascii="Times New Roman" w:hAnsi="Times New Roman"/>
          <w:b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b/>
          <w:sz w:val="28"/>
          <w:szCs w:val="28"/>
        </w:rPr>
        <w:t>с</w:t>
      </w:r>
      <w:r w:rsidR="00F027A9" w:rsidRPr="00F027A9">
        <w:rPr>
          <w:rFonts w:ascii="Times New Roman" w:hAnsi="Times New Roman"/>
          <w:b/>
          <w:sz w:val="28"/>
          <w:szCs w:val="28"/>
        </w:rPr>
        <w:t xml:space="preserve">кой области 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на 201</w:t>
      </w:r>
      <w:r w:rsidR="00107B5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6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-20</w:t>
      </w:r>
      <w:r w:rsidR="00F3035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25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годы»</w:t>
      </w:r>
    </w:p>
    <w:p w:rsidR="008903DA" w:rsidRPr="004B0A67" w:rsidRDefault="008903DA" w:rsidP="006F2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bookmarkEnd w:id="0"/>
    <w:p w:rsidR="008903DA" w:rsidRPr="004B0A67" w:rsidRDefault="008903DA" w:rsidP="006F2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282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</w:t>
      </w:r>
      <w:r w:rsidRPr="004B0A6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Федеральным законом  от 6 октября 2003 </w:t>
      </w:r>
      <w:r w:rsidRPr="004B0A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года </w:t>
      </w:r>
      <w:hyperlink r:id="rId7" w:history="1">
        <w:r w:rsidRPr="004B0A67">
          <w:rPr>
            <w:rFonts w:ascii="Times New Roman" w:eastAsia="DejaVu Sans" w:hAnsi="Times New Roman" w:cs="Times New Roman"/>
            <w:sz w:val="28"/>
            <w:szCs w:val="28"/>
          </w:rPr>
          <w:t>№ 131-ФЗ</w:t>
        </w:r>
      </w:hyperlink>
      <w:r w:rsidRPr="004B0A67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4B0A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«Об общих принципах организации местного самоуправления </w:t>
      </w:r>
      <w:r w:rsidRPr="004B0A67">
        <w:rPr>
          <w:rFonts w:ascii="Times New Roman" w:eastAsia="Times New Roman" w:hAnsi="Times New Roman" w:cs="Times New Roman"/>
          <w:spacing w:val="5"/>
          <w:sz w:val="28"/>
          <w:szCs w:val="28"/>
        </w:rPr>
        <w:t>в Российской Федерации»,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hyperlink r:id="rId8" w:history="1">
        <w:r w:rsidRPr="004B0A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Уставом</w:t>
        </w:r>
      </w:hyperlink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7A9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sz w:val="28"/>
          <w:szCs w:val="28"/>
        </w:rPr>
        <w:t>с</w:t>
      </w:r>
      <w:r w:rsidR="00F027A9" w:rsidRPr="00777DF2">
        <w:rPr>
          <w:rFonts w:ascii="Times New Roman" w:hAnsi="Times New Roman"/>
          <w:sz w:val="28"/>
          <w:szCs w:val="28"/>
        </w:rPr>
        <w:t xml:space="preserve">кой области </w:t>
      </w:r>
    </w:p>
    <w:p w:rsidR="008903DA" w:rsidRPr="004B0A67" w:rsidRDefault="006F2828" w:rsidP="006F2828">
      <w:pPr>
        <w:spacing w:after="0" w:line="240" w:lineRule="auto"/>
        <w:ind w:hanging="10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903DA" w:rsidRPr="004B0A67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C01C6" w:rsidRDefault="008903DA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1. </w:t>
      </w:r>
      <w:r w:rsidR="004C7107">
        <w:rPr>
          <w:rFonts w:ascii="Times New Roman" w:eastAsia="Times New Roman" w:hAnsi="Times New Roman" w:cs="Times New Roman"/>
          <w:sz w:val="28"/>
          <w:szCs w:val="28"/>
        </w:rPr>
        <w:t>Внести изменения в</w:t>
      </w:r>
      <w:r w:rsidR="004C7107" w:rsidRPr="004C7107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 № 33-п от 27.09.2016  «Об утверждении муниципальный программ</w:t>
      </w:r>
      <w:r w:rsidR="004C7107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«Комплексное развитие систем транспортной инфраструктуры и дорожного хозяйства на территории </w:t>
      </w:r>
      <w:r w:rsidR="00F027A9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sz w:val="28"/>
          <w:szCs w:val="28"/>
        </w:rPr>
        <w:t>с</w:t>
      </w:r>
      <w:r w:rsidR="00F027A9" w:rsidRPr="00777DF2">
        <w:rPr>
          <w:rFonts w:ascii="Times New Roman" w:hAnsi="Times New Roman"/>
          <w:sz w:val="28"/>
          <w:szCs w:val="28"/>
        </w:rPr>
        <w:t xml:space="preserve">кой области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на 201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>6</w:t>
      </w:r>
      <w:r w:rsidR="00F30357">
        <w:rPr>
          <w:rFonts w:ascii="Times New Roman" w:eastAsia="Times New Roman" w:hAnsi="Times New Roman" w:cs="Times New Roman"/>
          <w:sz w:val="28"/>
          <w:szCs w:val="28"/>
        </w:rPr>
        <w:t>-2025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  <w:r w:rsidR="00124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01C6" w:rsidRDefault="001245ED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C01C6">
        <w:rPr>
          <w:rFonts w:ascii="Times New Roman" w:eastAsia="Times New Roman" w:hAnsi="Times New Roman" w:cs="Times New Roman"/>
          <w:sz w:val="28"/>
          <w:szCs w:val="28"/>
        </w:rPr>
        <w:t xml:space="preserve"> Приложение №2 </w:t>
      </w:r>
      <w:r w:rsidR="00CC01C6" w:rsidRPr="00CC01C6">
        <w:rPr>
          <w:rFonts w:ascii="Times New Roman" w:eastAsia="Times New Roman" w:hAnsi="Times New Roman" w:cs="Times New Roman"/>
          <w:sz w:val="28"/>
          <w:szCs w:val="28"/>
        </w:rPr>
        <w:t>ПЕРЕЧЕНЬ ПРОГРАММНЫХ МЕРОПРИЯТИЙ</w:t>
      </w:r>
      <w:r w:rsidR="00CC01C6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</w:t>
      </w:r>
      <w:r w:rsidR="00146C55" w:rsidRPr="00146C55">
        <w:rPr>
          <w:rFonts w:ascii="Times New Roman" w:eastAsia="Times New Roman" w:hAnsi="Times New Roman" w:cs="Times New Roman"/>
          <w:sz w:val="28"/>
          <w:szCs w:val="28"/>
        </w:rPr>
        <w:t xml:space="preserve">согласно приложению к </w:t>
      </w:r>
      <w:r w:rsidR="00146C55">
        <w:rPr>
          <w:rFonts w:ascii="Times New Roman" w:eastAsia="Times New Roman" w:hAnsi="Times New Roman" w:cs="Times New Roman"/>
          <w:sz w:val="28"/>
          <w:szCs w:val="28"/>
        </w:rPr>
        <w:t>данному постановлению</w:t>
      </w:r>
      <w:r w:rsidR="00CC01C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56511" w:rsidRDefault="00CC01C6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1245ED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по</w:t>
      </w:r>
      <w:r w:rsidR="00356511">
        <w:rPr>
          <w:rFonts w:ascii="Times New Roman" w:eastAsia="Times New Roman" w:hAnsi="Times New Roman" w:cs="Times New Roman"/>
          <w:sz w:val="28"/>
          <w:szCs w:val="28"/>
        </w:rPr>
        <w:t>сле официального обнародования  и распространяется на правоотношения,</w:t>
      </w:r>
      <w:r w:rsidR="00146C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6511">
        <w:rPr>
          <w:rFonts w:ascii="Times New Roman" w:eastAsia="Times New Roman" w:hAnsi="Times New Roman" w:cs="Times New Roman"/>
          <w:sz w:val="28"/>
          <w:szCs w:val="28"/>
        </w:rPr>
        <w:t>возникшие с 01 января 2019 года.</w:t>
      </w:r>
    </w:p>
    <w:p w:rsidR="008903DA" w:rsidRPr="004B0A67" w:rsidRDefault="00356511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Постановление </w:t>
      </w:r>
      <w:r w:rsidR="001245ED">
        <w:rPr>
          <w:rFonts w:ascii="Times New Roman" w:eastAsia="Times New Roman" w:hAnsi="Times New Roman" w:cs="Times New Roman"/>
          <w:sz w:val="28"/>
          <w:szCs w:val="28"/>
        </w:rPr>
        <w:t xml:space="preserve">подлежит размещению на сайте муниципального образования </w:t>
      </w:r>
      <w:proofErr w:type="spellStart"/>
      <w:r w:rsidR="001245E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245E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6F2828">
        <w:rPr>
          <w:rFonts w:ascii="Times New Roman" w:eastAsia="Times New Roman" w:hAnsi="Times New Roman" w:cs="Times New Roman"/>
          <w:sz w:val="28"/>
          <w:szCs w:val="28"/>
        </w:rPr>
        <w:t xml:space="preserve"> в сети Интернет.</w:t>
      </w:r>
    </w:p>
    <w:p w:rsidR="006F2828" w:rsidRDefault="008903DA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Глава муниципального образования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8903DA" w:rsidRPr="008903DA" w:rsidRDefault="006F2828" w:rsidP="00D170BF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8903DA" w:rsidRPr="008903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903DA" w:rsidRPr="008903DA" w:rsidRDefault="008903DA" w:rsidP="008903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903DA" w:rsidRPr="004B0A67" w:rsidRDefault="008903DA" w:rsidP="00BE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Приложение № 1 к программе</w:t>
      </w:r>
    </w:p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</w:t>
      </w:r>
      <w:r w:rsidRPr="00E72B79">
        <w:rPr>
          <w:rFonts w:ascii="Times New Roman" w:hAnsi="Times New Roman"/>
          <w:color w:val="000000"/>
          <w:sz w:val="24"/>
          <w:szCs w:val="24"/>
        </w:rPr>
        <w:t xml:space="preserve"> ПЕРЕЧЕНЬ ПРОГРАММНЫХ МЕРОПРИЯТИЙ </w:t>
      </w:r>
    </w:p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1036" w:type="dxa"/>
        <w:jc w:val="center"/>
        <w:tblInd w:w="-7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0"/>
        <w:gridCol w:w="1701"/>
        <w:gridCol w:w="1701"/>
        <w:gridCol w:w="2410"/>
        <w:gridCol w:w="851"/>
        <w:gridCol w:w="708"/>
        <w:gridCol w:w="717"/>
        <w:gridCol w:w="843"/>
        <w:gridCol w:w="708"/>
        <w:gridCol w:w="847"/>
      </w:tblGrid>
      <w:tr w:rsidR="00524EB8" w:rsidRPr="00E72B79" w:rsidTr="00D170BF">
        <w:trPr>
          <w:trHeight w:val="570"/>
          <w:tblHeader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Цели реализации мероприятий</w:t>
            </w:r>
          </w:p>
        </w:tc>
        <w:tc>
          <w:tcPr>
            <w:tcW w:w="241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24EB8" w:rsidRPr="00E72B79" w:rsidTr="00D170BF">
        <w:trPr>
          <w:trHeight w:val="873"/>
          <w:tblHeader/>
          <w:jc w:val="center"/>
        </w:trPr>
        <w:tc>
          <w:tcPr>
            <w:tcW w:w="550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000000" w:fill="FFFFFF"/>
            <w:vAlign w:val="center"/>
          </w:tcPr>
          <w:p w:rsidR="00524EB8" w:rsidRPr="00E72B79" w:rsidRDefault="00D31E13" w:rsidP="00D31E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2016 </w:t>
            </w:r>
          </w:p>
        </w:tc>
        <w:tc>
          <w:tcPr>
            <w:tcW w:w="708" w:type="dxa"/>
            <w:tcBorders>
              <w:top w:val="nil"/>
            </w:tcBorders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107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7" w:type="dxa"/>
            <w:tcBorders>
              <w:top w:val="nil"/>
            </w:tcBorders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107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43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8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47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2021-2025</w:t>
            </w:r>
          </w:p>
        </w:tc>
      </w:tr>
      <w:tr w:rsidR="00D170BF" w:rsidRPr="00D170BF" w:rsidTr="00D170BF">
        <w:trPr>
          <w:trHeight w:val="841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D170BF" w:rsidP="00D170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Капитальный</w:t>
            </w:r>
            <w:r w:rsidR="00524EB8"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ремонт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ремонт автомобильных </w:t>
            </w:r>
            <w:r w:rsidR="00524EB8"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дорог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общего пользования населенных пунктов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Улучшение транспортной инфраструктуры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290</w:t>
            </w:r>
            <w:r w:rsidR="00D170B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  <w:r w:rsidR="00D170B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17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070A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  <w:r w:rsidR="00D170B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3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524EB8" w:rsidRPr="00D170BF" w:rsidRDefault="009A370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450</w:t>
            </w:r>
            <w:r w:rsidR="00D170BF"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,0</w:t>
            </w:r>
          </w:p>
        </w:tc>
        <w:tc>
          <w:tcPr>
            <w:tcW w:w="708" w:type="dxa"/>
            <w:shd w:val="clear" w:color="000000" w:fill="FFFFFF"/>
          </w:tcPr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524EB8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  <w:tc>
          <w:tcPr>
            <w:tcW w:w="847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</w:tr>
      <w:tr w:rsidR="00D170BF" w:rsidRPr="00D170BF" w:rsidTr="00D170BF">
        <w:trPr>
          <w:trHeight w:val="1058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502</w:t>
            </w:r>
            <w:r w:rsidR="00D170B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717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843" w:type="dxa"/>
            <w:shd w:val="clear" w:color="000000" w:fill="FFFFFF"/>
          </w:tcPr>
          <w:p w:rsidR="00D31E13" w:rsidRPr="00D170BF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524EB8" w:rsidRPr="00D170BF" w:rsidRDefault="00D170BF" w:rsidP="00D170B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171,7</w:t>
            </w:r>
          </w:p>
        </w:tc>
        <w:tc>
          <w:tcPr>
            <w:tcW w:w="708" w:type="dxa"/>
            <w:shd w:val="clear" w:color="000000" w:fill="FFFFFF"/>
          </w:tcPr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31E13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  <w:tc>
          <w:tcPr>
            <w:tcW w:w="847" w:type="dxa"/>
            <w:shd w:val="clear" w:color="000000" w:fill="FFFFFF"/>
          </w:tcPr>
          <w:p w:rsidR="00D31E13" w:rsidRPr="00D170BF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170BF"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</w:tr>
      <w:tr w:rsidR="00D170BF" w:rsidRPr="00D170BF" w:rsidTr="00D170BF">
        <w:trPr>
          <w:trHeight w:val="619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проектно-сметной документации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исходной документации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47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D170BF" w:rsidRPr="00D170BF" w:rsidTr="00D170BF">
        <w:trPr>
          <w:trHeight w:val="673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708" w:type="dxa"/>
            <w:shd w:val="clear" w:color="000000" w:fill="FFFFFF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17" w:type="dxa"/>
            <w:shd w:val="clear" w:color="000000" w:fill="FFFFFF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230D47" w:rsidRDefault="00524EB8" w:rsidP="00070A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3" w:type="dxa"/>
            <w:shd w:val="clear" w:color="000000" w:fill="FFFFFF"/>
          </w:tcPr>
          <w:p w:rsidR="00D31E13" w:rsidRPr="00D170BF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524EB8" w:rsidRPr="00D170BF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  <w:tc>
          <w:tcPr>
            <w:tcW w:w="708" w:type="dxa"/>
            <w:shd w:val="clear" w:color="000000" w:fill="FFFFFF"/>
          </w:tcPr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  <w:tc>
          <w:tcPr>
            <w:tcW w:w="847" w:type="dxa"/>
            <w:shd w:val="clear" w:color="000000" w:fill="FFFFFF"/>
          </w:tcPr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170BF" w:rsidRPr="00D170BF" w:rsidRDefault="00D170BF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</w:tr>
      <w:tr w:rsidR="00D170BF" w:rsidRPr="00D170BF" w:rsidTr="00D170BF">
        <w:trPr>
          <w:trHeight w:val="1047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безопасности, организации  дорожного движения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безопасности дорожного движения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47" w:type="dxa"/>
            <w:shd w:val="clear" w:color="000000" w:fill="FFFFFF"/>
          </w:tcPr>
          <w:p w:rsidR="00524EB8" w:rsidRPr="00D170BF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4026E" w:rsidRPr="00D170BF" w:rsidTr="00A81662">
        <w:trPr>
          <w:trHeight w:val="991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bottom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bottom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17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3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026E" w:rsidRPr="00D170BF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0,0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  <w:p w:rsidR="00F4026E" w:rsidRDefault="00F4026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0,0</w:t>
            </w:r>
          </w:p>
        </w:tc>
        <w:tc>
          <w:tcPr>
            <w:tcW w:w="847" w:type="dxa"/>
            <w:shd w:val="clear" w:color="000000" w:fill="FFFFFF"/>
            <w:vAlign w:val="center"/>
          </w:tcPr>
          <w:p w:rsidR="00F4026E" w:rsidRDefault="00F4026E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0,0</w:t>
            </w:r>
          </w:p>
        </w:tc>
      </w:tr>
      <w:tr w:rsidR="00F4026E" w:rsidRPr="00D170BF" w:rsidTr="00D170BF">
        <w:trPr>
          <w:trHeight w:val="467"/>
          <w:jc w:val="center"/>
        </w:trPr>
        <w:tc>
          <w:tcPr>
            <w:tcW w:w="550" w:type="dxa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gridSpan w:val="3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17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43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450,0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  <w:tc>
          <w:tcPr>
            <w:tcW w:w="847" w:type="dxa"/>
            <w:shd w:val="clear" w:color="000000" w:fill="FFFFFF"/>
          </w:tcPr>
          <w:p w:rsidR="00F4026E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</w:tr>
      <w:tr w:rsidR="00F4026E" w:rsidRPr="00D170BF" w:rsidTr="00D170BF">
        <w:trPr>
          <w:trHeight w:val="475"/>
          <w:jc w:val="center"/>
        </w:trPr>
        <w:tc>
          <w:tcPr>
            <w:tcW w:w="550" w:type="dxa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gridSpan w:val="3"/>
            <w:shd w:val="clear" w:color="000000" w:fill="FFFFFF"/>
            <w:vAlign w:val="center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F4026E" w:rsidRPr="004772CD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522,5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026E" w:rsidRPr="004772CD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717" w:type="dxa"/>
            <w:shd w:val="clear" w:color="000000" w:fill="FFFFFF"/>
          </w:tcPr>
          <w:p w:rsidR="00F4026E" w:rsidRDefault="00F4026E" w:rsidP="00BF76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4026E" w:rsidRPr="004772CD" w:rsidRDefault="00F4026E" w:rsidP="00BF76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558</w:t>
            </w:r>
          </w:p>
        </w:tc>
        <w:tc>
          <w:tcPr>
            <w:tcW w:w="843" w:type="dxa"/>
            <w:shd w:val="clear" w:color="000000" w:fill="FFFFFF"/>
          </w:tcPr>
          <w:p w:rsidR="00F4026E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171,7</w:t>
            </w:r>
          </w:p>
        </w:tc>
        <w:tc>
          <w:tcPr>
            <w:tcW w:w="708" w:type="dxa"/>
            <w:shd w:val="clear" w:color="000000" w:fill="FFFFFF"/>
          </w:tcPr>
          <w:p w:rsidR="00F4026E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  <w:tc>
          <w:tcPr>
            <w:tcW w:w="847" w:type="dxa"/>
            <w:shd w:val="clear" w:color="000000" w:fill="FFFFFF"/>
          </w:tcPr>
          <w:p w:rsidR="00F4026E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</w:tc>
      </w:tr>
      <w:tr w:rsidR="00F4026E" w:rsidRPr="00D170BF" w:rsidTr="00D170BF">
        <w:tblPrEx>
          <w:tblLook w:val="0000" w:firstRow="0" w:lastRow="0" w:firstColumn="0" w:lastColumn="0" w:noHBand="0" w:noVBand="0"/>
        </w:tblPrEx>
        <w:trPr>
          <w:gridBefore w:val="1"/>
          <w:wBefore w:w="550" w:type="dxa"/>
          <w:trHeight w:val="249"/>
          <w:jc w:val="center"/>
        </w:trPr>
        <w:tc>
          <w:tcPr>
            <w:tcW w:w="5812" w:type="dxa"/>
            <w:gridSpan w:val="3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812,5</w:t>
            </w:r>
          </w:p>
        </w:tc>
        <w:tc>
          <w:tcPr>
            <w:tcW w:w="708" w:type="dxa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831</w:t>
            </w:r>
          </w:p>
        </w:tc>
        <w:tc>
          <w:tcPr>
            <w:tcW w:w="717" w:type="dxa"/>
          </w:tcPr>
          <w:p w:rsidR="00F4026E" w:rsidRPr="00E72B79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858</w:t>
            </w:r>
          </w:p>
        </w:tc>
        <w:tc>
          <w:tcPr>
            <w:tcW w:w="843" w:type="dxa"/>
          </w:tcPr>
          <w:p w:rsidR="00F4026E" w:rsidRPr="00D170BF" w:rsidRDefault="00F4026E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621,7</w:t>
            </w:r>
          </w:p>
        </w:tc>
        <w:tc>
          <w:tcPr>
            <w:tcW w:w="708" w:type="dxa"/>
          </w:tcPr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0.0</w:t>
            </w:r>
          </w:p>
        </w:tc>
        <w:tc>
          <w:tcPr>
            <w:tcW w:w="847" w:type="dxa"/>
          </w:tcPr>
          <w:p w:rsidR="00F4026E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</w:t>
            </w:r>
          </w:p>
          <w:p w:rsidR="00F4026E" w:rsidRPr="00D170BF" w:rsidRDefault="00F4026E" w:rsidP="00421DC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03DA" w:rsidRPr="004B0A67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03DA" w:rsidRPr="004B0A67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8903DA">
      <w:pPr>
        <w:keepNext/>
        <w:keepLines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</w:p>
    <w:p w:rsidR="00EC3BE0" w:rsidRPr="004B0A67" w:rsidRDefault="00EC3BE0">
      <w:pPr>
        <w:rPr>
          <w:rFonts w:ascii="Times New Roman" w:hAnsi="Times New Roman" w:cs="Times New Roman"/>
          <w:sz w:val="28"/>
          <w:szCs w:val="28"/>
        </w:rPr>
      </w:pPr>
    </w:p>
    <w:sectPr w:rsidR="00EC3BE0" w:rsidRPr="004B0A67" w:rsidSect="00BF7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903DA"/>
    <w:rsid w:val="0003265C"/>
    <w:rsid w:val="00070A48"/>
    <w:rsid w:val="00107B5D"/>
    <w:rsid w:val="00123E7D"/>
    <w:rsid w:val="001245ED"/>
    <w:rsid w:val="00146C55"/>
    <w:rsid w:val="00230D47"/>
    <w:rsid w:val="00356511"/>
    <w:rsid w:val="0048763D"/>
    <w:rsid w:val="004B0A67"/>
    <w:rsid w:val="004C7107"/>
    <w:rsid w:val="00524EB8"/>
    <w:rsid w:val="00540797"/>
    <w:rsid w:val="00570714"/>
    <w:rsid w:val="005F39BF"/>
    <w:rsid w:val="005F509E"/>
    <w:rsid w:val="00680577"/>
    <w:rsid w:val="006D440D"/>
    <w:rsid w:val="006F2828"/>
    <w:rsid w:val="00722BE5"/>
    <w:rsid w:val="00745422"/>
    <w:rsid w:val="008903DA"/>
    <w:rsid w:val="009558AA"/>
    <w:rsid w:val="009A370E"/>
    <w:rsid w:val="00BE4EFC"/>
    <w:rsid w:val="00BF76D7"/>
    <w:rsid w:val="00CC01C6"/>
    <w:rsid w:val="00D170BF"/>
    <w:rsid w:val="00D31E13"/>
    <w:rsid w:val="00D61BD4"/>
    <w:rsid w:val="00DA0039"/>
    <w:rsid w:val="00E23D3B"/>
    <w:rsid w:val="00E41F91"/>
    <w:rsid w:val="00EC3BE0"/>
    <w:rsid w:val="00F027A9"/>
    <w:rsid w:val="00F30357"/>
    <w:rsid w:val="00F4026E"/>
    <w:rsid w:val="00F9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AA"/>
  </w:style>
  <w:style w:type="paragraph" w:styleId="1">
    <w:name w:val="heading 1"/>
    <w:basedOn w:val="a"/>
    <w:link w:val="10"/>
    <w:uiPriority w:val="9"/>
    <w:qFormat/>
    <w:rsid w:val="00890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3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903DA"/>
  </w:style>
  <w:style w:type="character" w:customStyle="1" w:styleId="apple-style-span">
    <w:name w:val="apple-style-span"/>
    <w:basedOn w:val="a0"/>
    <w:rsid w:val="008903DA"/>
  </w:style>
  <w:style w:type="paragraph" w:styleId="a4">
    <w:name w:val="Normal (Web)"/>
    <w:basedOn w:val="a"/>
    <w:uiPriority w:val="99"/>
    <w:semiHidden/>
    <w:unhideWhenUsed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0">
    <w:name w:val="a4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8903D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basedOn w:val="a"/>
    <w:uiPriority w:val="1"/>
    <w:qFormat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3">
    <w:name w:val="fr3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02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27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extended/index.php?do4=document&amp;id4=19000ee6-1a86-4261-923a-1ad83865d4b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on.scli.ru/ru/legal_texts/act_municipal_education/extended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807A7-8558-4F00-96A3-D6DF4304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16</cp:revision>
  <cp:lastPrinted>2016-10-11T10:21:00Z</cp:lastPrinted>
  <dcterms:created xsi:type="dcterms:W3CDTF">2016-08-10T07:08:00Z</dcterms:created>
  <dcterms:modified xsi:type="dcterms:W3CDTF">2019-03-04T10:25:00Z</dcterms:modified>
</cp:coreProperties>
</file>