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10F" w:rsidRDefault="007D410F" w:rsidP="007D410F">
      <w:pPr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Calibri" w:eastAsia="Times New Roman" w:hAnsi="Calibri" w:cs="Times New Roman"/>
          <w:b/>
          <w:sz w:val="24"/>
          <w:szCs w:val="24"/>
        </w:rPr>
        <w:t xml:space="preserve">        </w:t>
      </w:r>
      <w:r>
        <w:rPr>
          <w:rFonts w:ascii="Calibri" w:eastAsia="Times New Roman" w:hAnsi="Calibri" w:cs="Times New Roman"/>
          <w:b/>
          <w:sz w:val="28"/>
          <w:szCs w:val="28"/>
        </w:rPr>
        <w:t xml:space="preserve">                                              </w:t>
      </w:r>
      <w:r w:rsidR="00F853AC">
        <w:rPr>
          <w:rFonts w:ascii="Calibri" w:eastAsia="Times New Roman" w:hAnsi="Calibri" w:cs="Times New Roman"/>
          <w:b/>
          <w:sz w:val="28"/>
          <w:szCs w:val="28"/>
        </w:rPr>
        <w:t xml:space="preserve">                                                                ПРОЕКТ</w:t>
      </w:r>
      <w:bookmarkStart w:id="0" w:name="_GoBack"/>
      <w:bookmarkEnd w:id="0"/>
    </w:p>
    <w:p w:rsidR="007D410F" w:rsidRPr="007D410F" w:rsidRDefault="007D410F" w:rsidP="003755DF">
      <w:pPr>
        <w:spacing w:after="0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410F">
        <w:rPr>
          <w:rFonts w:ascii="Times New Roman" w:eastAsia="Times New Roman" w:hAnsi="Times New Roman" w:cs="Times New Roman"/>
          <w:b/>
          <w:sz w:val="24"/>
          <w:szCs w:val="24"/>
        </w:rPr>
        <w:t>СОВЕТ   ДЕПУТАТОВ</w:t>
      </w:r>
    </w:p>
    <w:p w:rsidR="00EC5E36" w:rsidRDefault="003755DF" w:rsidP="003755D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МУНИЦИПАЛЬНОГО ОБРАЗОВАНИЯ </w:t>
      </w:r>
    </w:p>
    <w:p w:rsidR="007D410F" w:rsidRPr="007D410F" w:rsidRDefault="003755DF" w:rsidP="003755D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КУТЛЕВСКИЙ</w:t>
      </w:r>
      <w:r w:rsidR="007D410F" w:rsidRPr="007D410F">
        <w:rPr>
          <w:rFonts w:ascii="Times New Roman" w:eastAsia="Times New Roman" w:hAnsi="Times New Roman" w:cs="Times New Roman"/>
          <w:b/>
          <w:sz w:val="24"/>
          <w:szCs w:val="24"/>
        </w:rPr>
        <w:t xml:space="preserve">  СЕЛЬСОВЕТ</w:t>
      </w:r>
    </w:p>
    <w:p w:rsidR="00EC5E36" w:rsidRDefault="007D410F" w:rsidP="003755DF">
      <w:pPr>
        <w:spacing w:after="0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410F">
        <w:rPr>
          <w:rFonts w:ascii="Times New Roman" w:eastAsia="Times New Roman" w:hAnsi="Times New Roman" w:cs="Times New Roman"/>
          <w:b/>
          <w:sz w:val="24"/>
          <w:szCs w:val="24"/>
        </w:rPr>
        <w:t xml:space="preserve">АСЕКЕЕВСКОГО РАЙОНА </w:t>
      </w:r>
    </w:p>
    <w:p w:rsidR="007D410F" w:rsidRPr="007D410F" w:rsidRDefault="007D410F" w:rsidP="003755DF">
      <w:pPr>
        <w:spacing w:after="0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410F">
        <w:rPr>
          <w:rFonts w:ascii="Times New Roman" w:eastAsia="Times New Roman" w:hAnsi="Times New Roman" w:cs="Times New Roman"/>
          <w:b/>
          <w:sz w:val="24"/>
          <w:szCs w:val="24"/>
        </w:rPr>
        <w:t>ОРЕНБУРГСКОЙ ОБЛАСТИ</w:t>
      </w:r>
    </w:p>
    <w:p w:rsidR="007D410F" w:rsidRPr="007D410F" w:rsidRDefault="007D410F" w:rsidP="003755DF">
      <w:pPr>
        <w:spacing w:after="0"/>
        <w:ind w:firstLine="68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410F">
        <w:rPr>
          <w:rFonts w:ascii="Times New Roman" w:eastAsia="Times New Roman" w:hAnsi="Times New Roman" w:cs="Times New Roman"/>
          <w:b/>
          <w:sz w:val="24"/>
          <w:szCs w:val="24"/>
        </w:rPr>
        <w:t>РЕШЕНИЕ</w:t>
      </w:r>
    </w:p>
    <w:p w:rsidR="007D410F" w:rsidRPr="00EC5E36" w:rsidRDefault="007D410F" w:rsidP="007D410F">
      <w:pPr>
        <w:ind w:firstLine="68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201</w:t>
      </w:r>
      <w:r w:rsidRPr="00EC5E36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3E0B4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</w:t>
      </w:r>
      <w:r w:rsidRPr="00EC5E36">
        <w:rPr>
          <w:rFonts w:ascii="Times New Roman" w:eastAsia="Times New Roman" w:hAnsi="Times New Roman" w:cs="Times New Roman"/>
          <w:b/>
          <w:sz w:val="28"/>
          <w:szCs w:val="28"/>
        </w:rPr>
        <w:t xml:space="preserve">№                                 </w:t>
      </w:r>
    </w:p>
    <w:p w:rsidR="007D410F" w:rsidRPr="00EC5E36" w:rsidRDefault="00EC5E36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и дополнений  в решение  Совета депутатов  № </w:t>
      </w:r>
      <w:r w:rsidR="003755DF" w:rsidRPr="00EC5E36">
        <w:rPr>
          <w:rFonts w:ascii="Times New Roman" w:hAnsi="Times New Roman" w:cs="Times New Roman"/>
          <w:sz w:val="24"/>
          <w:szCs w:val="24"/>
        </w:rPr>
        <w:t>116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 от 2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8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>.12.201</w:t>
      </w:r>
      <w:r w:rsidR="007D410F" w:rsidRPr="00EC5E36">
        <w:rPr>
          <w:rFonts w:ascii="Times New Roman" w:hAnsi="Times New Roman" w:cs="Times New Roman"/>
          <w:sz w:val="24"/>
          <w:szCs w:val="24"/>
        </w:rPr>
        <w:t>8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года «О  бюджете администрации муниципального образования 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сельсовет  на 201</w:t>
      </w:r>
      <w:r w:rsidR="007D410F" w:rsidRPr="00EC5E36">
        <w:rPr>
          <w:rFonts w:ascii="Times New Roman" w:hAnsi="Times New Roman" w:cs="Times New Roman"/>
          <w:sz w:val="24"/>
          <w:szCs w:val="24"/>
        </w:rPr>
        <w:t>9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 год и плановый период 20</w:t>
      </w:r>
      <w:r w:rsidR="007D410F" w:rsidRPr="00EC5E36">
        <w:rPr>
          <w:rFonts w:ascii="Times New Roman" w:hAnsi="Times New Roman" w:cs="Times New Roman"/>
          <w:sz w:val="24"/>
          <w:szCs w:val="24"/>
        </w:rPr>
        <w:t>20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>-20</w:t>
      </w:r>
      <w:r w:rsidR="007D410F" w:rsidRPr="00EC5E36">
        <w:rPr>
          <w:rFonts w:ascii="Times New Roman" w:hAnsi="Times New Roman" w:cs="Times New Roman"/>
          <w:sz w:val="24"/>
          <w:szCs w:val="24"/>
        </w:rPr>
        <w:t>21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годы»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D410F" w:rsidRPr="00EC5E36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D410F" w:rsidRPr="00EC5E36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  В соответствии  со  ст.5 Устава  муниципального  образования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сельсовет,  Бюджетным  кодексом РФ, Совет  депутатов муниципального образования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сельсовет  решил:</w:t>
      </w:r>
    </w:p>
    <w:p w:rsidR="007D410F" w:rsidRPr="00EC5E36" w:rsidRDefault="007D410F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1.Внести в решение Совета депутатов  №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116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от 28 декабря 201</w:t>
      </w:r>
      <w:r w:rsidR="00985B67" w:rsidRPr="00EC5E36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года «О бюджете  муниципального  образования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й сельсовет на 201</w:t>
      </w:r>
      <w:r w:rsidR="00985B67" w:rsidRPr="00EC5E36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год и плановый период 20</w:t>
      </w:r>
      <w:r w:rsidR="00985B67" w:rsidRPr="00EC5E36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-20</w:t>
      </w:r>
      <w:r w:rsidR="00985B67" w:rsidRPr="00EC5E36"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годы» следующие изменения и дополнения:</w:t>
      </w:r>
    </w:p>
    <w:p w:rsidR="005B3249" w:rsidRPr="00EC5E36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       1. Утвердить основные характеристики бюджета муниципального образования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сельсовет на 2019 год ( далее - местный бюджет):</w:t>
      </w:r>
    </w:p>
    <w:p w:rsidR="005B3249" w:rsidRPr="00EC5E36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>- прогнозирующий общий объем доходов в сумме</w:t>
      </w:r>
      <w:r w:rsidRPr="00EC5E36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3802,7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5B3249" w:rsidRPr="00EC5E36" w:rsidRDefault="005B3249" w:rsidP="00EC5E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- общий объем текущих расходов местного бюджета на 2019 год в сумме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3802,7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5B3249" w:rsidRPr="00EC5E36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>Установить общий объем текущих расходов местного б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юджета на  2019  год в сумме 3802,7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 xml:space="preserve"> рублей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;                                                                                                                       </w:t>
      </w:r>
    </w:p>
    <w:p w:rsidR="005B3249" w:rsidRPr="00EC5E36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на 2020 год по расходам в сумме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3203,7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тыс.рублей и доходам в сумме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3203,7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рублей;</w:t>
      </w:r>
    </w:p>
    <w:p w:rsidR="005B3249" w:rsidRPr="00EC5E36" w:rsidRDefault="005B3249" w:rsidP="00EC5E3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на 2021 год по расходам в сумме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3160,7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тыс.рублей и доходам в сумме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3160,7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тыс.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>рублей.</w:t>
      </w:r>
    </w:p>
    <w:p w:rsidR="005B3249" w:rsidRPr="00EC5E36" w:rsidRDefault="005B3249" w:rsidP="00EC5E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hAnsi="Times New Roman" w:cs="Times New Roman"/>
          <w:sz w:val="24"/>
          <w:szCs w:val="24"/>
        </w:rPr>
        <w:t>Дефицит бюджета на 2019</w:t>
      </w:r>
      <w:r w:rsidR="00705C31" w:rsidRPr="00EC5E36">
        <w:rPr>
          <w:rFonts w:ascii="Times New Roman" w:hAnsi="Times New Roman" w:cs="Times New Roman"/>
          <w:sz w:val="24"/>
          <w:szCs w:val="24"/>
        </w:rPr>
        <w:t xml:space="preserve"> </w:t>
      </w:r>
      <w:r w:rsidRPr="00EC5E36">
        <w:rPr>
          <w:rFonts w:ascii="Times New Roman" w:hAnsi="Times New Roman" w:cs="Times New Roman"/>
          <w:sz w:val="24"/>
          <w:szCs w:val="24"/>
        </w:rPr>
        <w:t>год и плановый период 2020-2021год не прогнозируется.</w:t>
      </w:r>
    </w:p>
    <w:p w:rsidR="005B3249" w:rsidRPr="00EC5E36" w:rsidRDefault="005B3249" w:rsidP="00EC5E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410F" w:rsidRPr="00EC5E36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E36">
        <w:rPr>
          <w:rFonts w:ascii="Times New Roman" w:hAnsi="Times New Roman" w:cs="Times New Roman"/>
          <w:sz w:val="24"/>
          <w:szCs w:val="24"/>
        </w:rPr>
        <w:t>2</w:t>
      </w:r>
      <w:r w:rsidR="007D410F" w:rsidRPr="00EC5E36">
        <w:rPr>
          <w:rFonts w:ascii="Times New Roman" w:hAnsi="Times New Roman" w:cs="Times New Roman"/>
          <w:sz w:val="24"/>
          <w:szCs w:val="24"/>
        </w:rPr>
        <w:t>. У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твердить перечень главных администраторов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финансирования де</w:t>
      </w:r>
      <w:r w:rsidR="00DE67B8" w:rsidRPr="00EC5E36">
        <w:rPr>
          <w:rFonts w:ascii="Times New Roman" w:eastAsia="Times New Roman" w:hAnsi="Times New Roman" w:cs="Times New Roman"/>
          <w:sz w:val="24"/>
          <w:szCs w:val="24"/>
        </w:rPr>
        <w:t>фицита бюджета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 муниципального образования</w:t>
      </w:r>
      <w:r w:rsidR="00F37950" w:rsidRPr="00EC5E36">
        <w:rPr>
          <w:rFonts w:ascii="Times New Roman" w:hAnsi="Times New Roman" w:cs="Times New Roman"/>
          <w:sz w:val="24"/>
          <w:szCs w:val="24"/>
        </w:rPr>
        <w:t xml:space="preserve">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 на 2019 и на плановый период 2020-2021 годы согласно приложени</w:t>
      </w:r>
      <w:r w:rsidR="007D410F" w:rsidRPr="00EC5E36">
        <w:rPr>
          <w:rFonts w:ascii="Times New Roman" w:hAnsi="Times New Roman" w:cs="Times New Roman"/>
          <w:sz w:val="24"/>
          <w:szCs w:val="24"/>
        </w:rPr>
        <w:t>ю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D410F" w:rsidRPr="00EC5E36">
        <w:rPr>
          <w:rFonts w:ascii="Times New Roman" w:hAnsi="Times New Roman" w:cs="Times New Roman"/>
          <w:sz w:val="24"/>
          <w:szCs w:val="24"/>
        </w:rPr>
        <w:t>№</w:t>
      </w:r>
      <w:r w:rsidRPr="00EC5E36">
        <w:rPr>
          <w:rFonts w:ascii="Times New Roman" w:hAnsi="Times New Roman" w:cs="Times New Roman"/>
          <w:sz w:val="24"/>
          <w:szCs w:val="24"/>
        </w:rPr>
        <w:t xml:space="preserve"> 12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13089" w:rsidRPr="00EC5E36" w:rsidRDefault="005B3249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E36">
        <w:rPr>
          <w:rFonts w:ascii="Times New Roman" w:hAnsi="Times New Roman" w:cs="Times New Roman"/>
          <w:sz w:val="24"/>
          <w:szCs w:val="24"/>
        </w:rPr>
        <w:t>3</w:t>
      </w:r>
      <w:r w:rsidR="00E13089" w:rsidRPr="00EC5E36">
        <w:rPr>
          <w:rFonts w:ascii="Times New Roman" w:hAnsi="Times New Roman" w:cs="Times New Roman"/>
          <w:sz w:val="24"/>
          <w:szCs w:val="24"/>
        </w:rPr>
        <w:t>.</w:t>
      </w:r>
      <w:r w:rsidRPr="00EC5E36">
        <w:rPr>
          <w:rFonts w:ascii="Times New Roman" w:hAnsi="Times New Roman" w:cs="Times New Roman"/>
          <w:sz w:val="24"/>
          <w:szCs w:val="24"/>
        </w:rPr>
        <w:t>Утвердить о</w:t>
      </w:r>
      <w:r w:rsidR="003755DF" w:rsidRPr="00EC5E36">
        <w:rPr>
          <w:rFonts w:ascii="Times New Roman" w:hAnsi="Times New Roman" w:cs="Times New Roman"/>
          <w:sz w:val="24"/>
          <w:szCs w:val="24"/>
        </w:rPr>
        <w:t>бъ</w:t>
      </w:r>
      <w:r w:rsidR="00E13089" w:rsidRPr="00EC5E36">
        <w:rPr>
          <w:rFonts w:ascii="Times New Roman" w:hAnsi="Times New Roman" w:cs="Times New Roman"/>
          <w:sz w:val="24"/>
          <w:szCs w:val="24"/>
        </w:rPr>
        <w:t>ем бюджетных ассигнований, направляемых на исполнение публичных нормативных обязательств</w:t>
      </w:r>
      <w:r w:rsidR="00DE235F" w:rsidRPr="00EC5E36">
        <w:rPr>
          <w:rFonts w:ascii="Times New Roman" w:hAnsi="Times New Roman" w:cs="Times New Roman"/>
          <w:sz w:val="24"/>
          <w:szCs w:val="24"/>
        </w:rPr>
        <w:t xml:space="preserve"> в сумме</w:t>
      </w:r>
      <w:r w:rsidRPr="00EC5E36">
        <w:rPr>
          <w:rFonts w:ascii="Times New Roman" w:hAnsi="Times New Roman" w:cs="Times New Roman"/>
          <w:sz w:val="24"/>
          <w:szCs w:val="24"/>
        </w:rPr>
        <w:t xml:space="preserve"> 0</w:t>
      </w:r>
      <w:r w:rsidR="00DE235F" w:rsidRPr="00EC5E36">
        <w:rPr>
          <w:rFonts w:ascii="Times New Roman" w:hAnsi="Times New Roman" w:cs="Times New Roman"/>
          <w:sz w:val="24"/>
          <w:szCs w:val="24"/>
        </w:rPr>
        <w:t>,00 руб</w:t>
      </w:r>
      <w:r w:rsidRPr="00EC5E36">
        <w:rPr>
          <w:rFonts w:ascii="Times New Roman" w:hAnsi="Times New Roman" w:cs="Times New Roman"/>
          <w:sz w:val="24"/>
          <w:szCs w:val="24"/>
        </w:rPr>
        <w:t>.</w:t>
      </w:r>
    </w:p>
    <w:p w:rsidR="007D410F" w:rsidRPr="00EC5E36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>4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 xml:space="preserve">. Установить верхний предел муниципального внутреннего долга муниципального образования на 1 января 2019 года по долговым обязательствам муниципального образования </w:t>
      </w:r>
      <w:r w:rsidR="003755DF" w:rsidRPr="00EC5E36">
        <w:rPr>
          <w:rFonts w:ascii="Times New Roman" w:eastAsia="Times New Roman" w:hAnsi="Times New Roman" w:cs="Times New Roman"/>
          <w:sz w:val="24"/>
          <w:szCs w:val="24"/>
        </w:rPr>
        <w:t>Кутлуевский</w:t>
      </w:r>
      <w:r w:rsidR="007D410F" w:rsidRPr="00EC5E36">
        <w:rPr>
          <w:rFonts w:ascii="Times New Roman" w:hAnsi="Times New Roman" w:cs="Times New Roman"/>
          <w:sz w:val="24"/>
          <w:szCs w:val="24"/>
        </w:rPr>
        <w:t xml:space="preserve"> 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>сельсовет в сумме</w:t>
      </w:r>
      <w:r w:rsidR="005B3249" w:rsidRPr="00EC5E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B3249" w:rsidRPr="00EC5E36">
        <w:rPr>
          <w:rFonts w:ascii="Times New Roman" w:hAnsi="Times New Roman" w:cs="Times New Roman"/>
          <w:sz w:val="24"/>
          <w:szCs w:val="24"/>
        </w:rPr>
        <w:t xml:space="preserve">0,00  </w:t>
      </w:r>
      <w:r w:rsidR="007D410F" w:rsidRPr="00EC5E36">
        <w:rPr>
          <w:rFonts w:ascii="Times New Roman" w:eastAsia="Times New Roman" w:hAnsi="Times New Roman" w:cs="Times New Roman"/>
          <w:sz w:val="24"/>
          <w:szCs w:val="24"/>
        </w:rPr>
        <w:t>рублей</w:t>
      </w:r>
      <w:r w:rsidR="007D410F" w:rsidRPr="00EC5E36">
        <w:rPr>
          <w:rFonts w:ascii="Times New Roman" w:hAnsi="Times New Roman" w:cs="Times New Roman"/>
          <w:sz w:val="24"/>
          <w:szCs w:val="24"/>
        </w:rPr>
        <w:t>.</w:t>
      </w:r>
    </w:p>
    <w:p w:rsidR="00E13089" w:rsidRPr="00EC5E36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E36">
        <w:rPr>
          <w:rFonts w:ascii="Times New Roman" w:hAnsi="Times New Roman" w:cs="Times New Roman"/>
          <w:sz w:val="24"/>
          <w:szCs w:val="24"/>
        </w:rPr>
        <w:t>5</w:t>
      </w:r>
      <w:r w:rsidR="00E13089" w:rsidRPr="00EC5E36">
        <w:rPr>
          <w:rFonts w:ascii="Times New Roman" w:hAnsi="Times New Roman" w:cs="Times New Roman"/>
          <w:sz w:val="24"/>
          <w:szCs w:val="24"/>
        </w:rPr>
        <w:t xml:space="preserve">.Утвердить </w:t>
      </w:r>
      <w:r w:rsidR="003755DF" w:rsidRPr="00EC5E36">
        <w:rPr>
          <w:rFonts w:ascii="Times New Roman" w:hAnsi="Times New Roman" w:cs="Times New Roman"/>
          <w:sz w:val="24"/>
          <w:szCs w:val="24"/>
        </w:rPr>
        <w:t>объ</w:t>
      </w:r>
      <w:r w:rsidR="00A421F3" w:rsidRPr="00EC5E36">
        <w:rPr>
          <w:rFonts w:ascii="Times New Roman" w:hAnsi="Times New Roman" w:cs="Times New Roman"/>
          <w:sz w:val="24"/>
          <w:szCs w:val="24"/>
        </w:rPr>
        <w:t>ем межбюджетных трансфертов, получаемых из других бюджетов и предоставляемых другим бюджетам бюджетной системы РФ в очередном финансовом 2019 году и плановом периоде 20</w:t>
      </w:r>
      <w:r w:rsidRPr="00EC5E36">
        <w:rPr>
          <w:rFonts w:ascii="Times New Roman" w:hAnsi="Times New Roman" w:cs="Times New Roman"/>
          <w:sz w:val="24"/>
          <w:szCs w:val="24"/>
        </w:rPr>
        <w:t>20-2021г. Согласно приложению № 8</w:t>
      </w:r>
      <w:r w:rsidR="00A421F3" w:rsidRPr="00EC5E36">
        <w:rPr>
          <w:rFonts w:ascii="Times New Roman" w:hAnsi="Times New Roman" w:cs="Times New Roman"/>
          <w:sz w:val="24"/>
          <w:szCs w:val="24"/>
        </w:rPr>
        <w:t>.</w:t>
      </w:r>
    </w:p>
    <w:p w:rsidR="00A421F3" w:rsidRPr="00EC5E36" w:rsidRDefault="00A421F3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F0F" w:rsidRPr="00EC5E36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2F0F" w:rsidRPr="00EC5E36" w:rsidRDefault="00922F0F" w:rsidP="00EC5E36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774" w:rsidRPr="00EC5E36" w:rsidRDefault="00397774" w:rsidP="00EC5E3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E36">
        <w:rPr>
          <w:rFonts w:ascii="Times New Roman" w:hAnsi="Times New Roman" w:cs="Times New Roman"/>
          <w:sz w:val="24"/>
          <w:szCs w:val="24"/>
        </w:rPr>
        <w:t xml:space="preserve">Председатель Совета депутатов                                                     </w:t>
      </w:r>
      <w:r w:rsidR="003755DF" w:rsidRPr="00EC5E36">
        <w:rPr>
          <w:rFonts w:ascii="Times New Roman" w:hAnsi="Times New Roman" w:cs="Times New Roman"/>
          <w:sz w:val="24"/>
          <w:szCs w:val="24"/>
        </w:rPr>
        <w:t>Р. З. Шарипов</w:t>
      </w:r>
    </w:p>
    <w:p w:rsidR="00397774" w:rsidRPr="00EC5E36" w:rsidRDefault="00397774" w:rsidP="00397774">
      <w:pPr>
        <w:jc w:val="both"/>
        <w:rPr>
          <w:sz w:val="24"/>
          <w:szCs w:val="24"/>
        </w:rPr>
      </w:pPr>
    </w:p>
    <w:p w:rsidR="00EC5E36" w:rsidRDefault="00705C31" w:rsidP="00922F0F">
      <w:pPr>
        <w:ind w:left="5954"/>
        <w:rPr>
          <w:rFonts w:ascii="Calibri" w:eastAsia="Times New Roman" w:hAnsi="Calibri" w:cs="Times New Roman"/>
        </w:rPr>
      </w:pPr>
      <w:r w:rsidRPr="00D9622C">
        <w:rPr>
          <w:rFonts w:ascii="Calibri" w:eastAsia="Times New Roman" w:hAnsi="Calibri" w:cs="Times New Roman"/>
        </w:rPr>
        <w:t xml:space="preserve">                                                                            </w:t>
      </w:r>
    </w:p>
    <w:p w:rsidR="00922F0F" w:rsidRPr="00922F0F" w:rsidRDefault="00922F0F" w:rsidP="00922F0F">
      <w:pPr>
        <w:ind w:left="5954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b/>
          <w:bCs/>
          <w:sz w:val="20"/>
          <w:szCs w:val="20"/>
        </w:rPr>
        <w:lastRenderedPageBreak/>
        <w:t>Приложение № 12</w:t>
      </w:r>
    </w:p>
    <w:p w:rsidR="00922F0F" w:rsidRPr="00922F0F" w:rsidRDefault="00922F0F" w:rsidP="00922F0F">
      <w:pPr>
        <w:spacing w:after="0" w:line="240" w:lineRule="auto"/>
        <w:ind w:left="5954"/>
        <w:rPr>
          <w:rFonts w:ascii="Times New Roman" w:eastAsia="Times New Roman" w:hAnsi="Times New Roman" w:cs="Times New Roman"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sz w:val="20"/>
          <w:szCs w:val="20"/>
        </w:rPr>
        <w:t>к  решению  Совета депутатов</w:t>
      </w:r>
    </w:p>
    <w:p w:rsidR="00922F0F" w:rsidRPr="00922F0F" w:rsidRDefault="00922F0F" w:rsidP="00922F0F">
      <w:pPr>
        <w:spacing w:after="0" w:line="240" w:lineRule="auto"/>
        <w:ind w:left="5954"/>
        <w:rPr>
          <w:rFonts w:ascii="Times New Roman" w:eastAsia="Times New Roman" w:hAnsi="Times New Roman" w:cs="Times New Roman"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sz w:val="20"/>
          <w:szCs w:val="20"/>
        </w:rPr>
        <w:t>от _________________№_____</w:t>
      </w:r>
    </w:p>
    <w:p w:rsidR="00922F0F" w:rsidRPr="00922F0F" w:rsidRDefault="00922F0F" w:rsidP="00922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922F0F" w:rsidRPr="00922F0F" w:rsidRDefault="00922F0F" w:rsidP="00922F0F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</w:pPr>
      <w:r w:rsidRPr="00922F0F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</w:rPr>
        <w:t>ИСТОЧНИКИ</w:t>
      </w:r>
    </w:p>
    <w:p w:rsidR="00922F0F" w:rsidRPr="00922F0F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b/>
          <w:bCs/>
          <w:sz w:val="20"/>
          <w:szCs w:val="20"/>
        </w:rPr>
        <w:t>внутреннего финансирования дефицита бюджета муниципального</w:t>
      </w:r>
    </w:p>
    <w:p w:rsidR="00922F0F" w:rsidRPr="00922F0F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образования «Кутлуевский сельсовет» на 2019 год и на плановый период 2020-2021 годов </w:t>
      </w:r>
    </w:p>
    <w:p w:rsidR="00922F0F" w:rsidRPr="00922F0F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922F0F" w:rsidRPr="00922F0F" w:rsidRDefault="00922F0F" w:rsidP="00922F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20"/>
        </w:rPr>
      </w:pPr>
    </w:p>
    <w:p w:rsidR="00922F0F" w:rsidRPr="00922F0F" w:rsidRDefault="00922F0F" w:rsidP="00922F0F">
      <w:pPr>
        <w:spacing w:after="0" w:line="240" w:lineRule="auto"/>
        <w:ind w:right="-144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922F0F">
        <w:rPr>
          <w:rFonts w:ascii="Times New Roman" w:eastAsia="Times New Roman" w:hAnsi="Times New Roman" w:cs="Times New Roman"/>
          <w:b/>
          <w:bCs/>
          <w:sz w:val="20"/>
          <w:szCs w:val="20"/>
        </w:rPr>
        <w:t>(тыс. руб.)</w:t>
      </w:r>
    </w:p>
    <w:tbl>
      <w:tblPr>
        <w:tblW w:w="10616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9"/>
        <w:gridCol w:w="4012"/>
        <w:gridCol w:w="1305"/>
        <w:gridCol w:w="1260"/>
        <w:gridCol w:w="1260"/>
      </w:tblGrid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Номер кода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Наименование источника внутреннего финансирования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2019</w:t>
            </w:r>
          </w:p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год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 xml:space="preserve">2020 </w:t>
            </w:r>
          </w:p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год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 xml:space="preserve">2021 </w:t>
            </w:r>
          </w:p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/>
                <w:bCs/>
              </w:rPr>
              <w:t>год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22F0F">
              <w:rPr>
                <w:rFonts w:ascii="Times New Roman" w:eastAsia="Times New Roman" w:hAnsi="Times New Roman" w:cs="Times New Roman"/>
                <w:b/>
              </w:rPr>
              <w:t>000 01 00 00 00 00 0000 000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 w:rsidRPr="00922F0F">
              <w:rPr>
                <w:rFonts w:ascii="Times New Roman" w:eastAsia="Times New Roman" w:hAnsi="Times New Roman" w:cs="Times New Roman"/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22F0F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22F0F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22F0F">
              <w:rPr>
                <w:rFonts w:ascii="Times New Roman" w:eastAsia="Times New Roman" w:hAnsi="Times New Roman" w:cs="Times New Roman"/>
                <w:b/>
              </w:rPr>
              <w:t>-</w:t>
            </w:r>
          </w:p>
        </w:tc>
      </w:tr>
      <w:tr w:rsidR="00922F0F" w:rsidRPr="00922F0F" w:rsidTr="001E1221">
        <w:trPr>
          <w:trHeight w:val="329"/>
        </w:trPr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000 01 05 00 00 00 0000 000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Изменение остатков средств на счетах по учету средств бюджета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000 01 05 00 00 00 0000 500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Увеличение остатков средств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000 01 05 02 00 00 0000 500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000 01 05 02 01 00 0000 510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000 01 05 02 01 05 0000 510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-3160,7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000 01 05 00 00 00 0000 600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Уменьшение остатков средств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000 01 05 02 00 00 0000 600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000 01 05 02 01 00 0000 610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ind w:left="-135" w:right="-108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000 01 05 02 01 05 0000 610</w:t>
            </w: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3802,7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3203,7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3160,7</w:t>
            </w:r>
          </w:p>
        </w:tc>
      </w:tr>
      <w:tr w:rsidR="00922F0F" w:rsidRPr="00922F0F" w:rsidTr="001E1221">
        <w:tc>
          <w:tcPr>
            <w:tcW w:w="2779" w:type="dxa"/>
          </w:tcPr>
          <w:p w:rsidR="00922F0F" w:rsidRPr="00922F0F" w:rsidRDefault="00922F0F" w:rsidP="00922F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012" w:type="dxa"/>
          </w:tcPr>
          <w:p w:rsidR="00922F0F" w:rsidRPr="00922F0F" w:rsidRDefault="00922F0F" w:rsidP="00922F0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922F0F">
              <w:rPr>
                <w:rFonts w:ascii="Times New Roman" w:eastAsia="Times New Roman" w:hAnsi="Times New Roman" w:cs="Times New Roman"/>
                <w:bCs/>
              </w:rPr>
              <w:t>ВСЕГО ИСТОЧНИКОВ ФИНАНСИРОВАНИЯ ДЕФИЦИТОВ БЮДЖЕТОВ</w:t>
            </w:r>
          </w:p>
        </w:tc>
        <w:tc>
          <w:tcPr>
            <w:tcW w:w="1305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260" w:type="dxa"/>
          </w:tcPr>
          <w:p w:rsidR="00922F0F" w:rsidRPr="00922F0F" w:rsidRDefault="00922F0F" w:rsidP="00922F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22F0F">
              <w:rPr>
                <w:rFonts w:ascii="Times New Roman" w:eastAsia="Times New Roman" w:hAnsi="Times New Roman" w:cs="Times New Roman"/>
              </w:rPr>
              <w:t>-</w:t>
            </w:r>
          </w:p>
        </w:tc>
      </w:tr>
    </w:tbl>
    <w:p w:rsidR="00922F0F" w:rsidRPr="00922F0F" w:rsidRDefault="00922F0F" w:rsidP="00922F0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3755DF" w:rsidRDefault="003755DF" w:rsidP="00922F0F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2F0F" w:rsidRDefault="00EC5E36" w:rsidP="00EC5E36">
      <w:pPr>
        <w:tabs>
          <w:tab w:val="left" w:pos="7800"/>
        </w:tabs>
        <w:spacing w:after="0" w:line="240" w:lineRule="auto"/>
        <w:ind w:right="3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3755DF" w:rsidRPr="003755DF" w:rsidRDefault="003755DF" w:rsidP="003755DF">
      <w:pPr>
        <w:spacing w:after="0" w:line="240" w:lineRule="auto"/>
        <w:ind w:right="3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755DF">
        <w:rPr>
          <w:rFonts w:ascii="Times New Roman" w:eastAsia="Times New Roman" w:hAnsi="Times New Roman" w:cs="Times New Roman"/>
          <w:sz w:val="24"/>
          <w:szCs w:val="24"/>
        </w:rPr>
        <w:t>Приложение 8</w:t>
      </w:r>
    </w:p>
    <w:p w:rsidR="003755DF" w:rsidRPr="003755DF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55D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к решению Совета депутатов</w:t>
      </w:r>
    </w:p>
    <w:p w:rsidR="003755DF" w:rsidRPr="003755DF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55D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№       от  </w:t>
      </w:r>
    </w:p>
    <w:p w:rsidR="003755DF" w:rsidRPr="003755DF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5DF" w:rsidRPr="003755DF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55DF" w:rsidRPr="003755DF" w:rsidRDefault="003755DF" w:rsidP="0037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755DF">
        <w:rPr>
          <w:rFonts w:ascii="Times New Roman" w:eastAsia="Times New Roman" w:hAnsi="Times New Roman" w:cs="Times New Roman"/>
          <w:b/>
          <w:bCs/>
          <w:sz w:val="24"/>
          <w:szCs w:val="24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3755DF" w:rsidRPr="003755DF" w:rsidRDefault="003755DF" w:rsidP="003755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755DF" w:rsidRPr="003755DF" w:rsidRDefault="003755DF" w:rsidP="003755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41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101"/>
      </w:tblGrid>
      <w:tr w:rsidR="003755DF" w:rsidRPr="003755DF" w:rsidTr="001E1221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2019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3755DF" w:rsidRDefault="003755DF" w:rsidP="003755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2020 год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3755DF" w:rsidRDefault="003755DF" w:rsidP="003755D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2021 год</w:t>
            </w:r>
          </w:p>
        </w:tc>
      </w:tr>
      <w:tr w:rsidR="003755DF" w:rsidRPr="003755DF" w:rsidTr="001E1221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lastRenderedPageBreak/>
              <w:t>Организация культурно – досугового обслуживания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240,0</w:t>
            </w:r>
          </w:p>
        </w:tc>
      </w:tr>
      <w:tr w:rsidR="003755DF" w:rsidRPr="003755DF" w:rsidTr="001E1221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Библиотечное, справочно - информационное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215,8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215,8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215,8</w:t>
            </w:r>
          </w:p>
        </w:tc>
      </w:tr>
      <w:tr w:rsidR="003755DF" w:rsidRPr="003755DF" w:rsidTr="001E1221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3755DF" w:rsidRDefault="003755DF" w:rsidP="003755D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Cs/>
                <w:sz w:val="21"/>
                <w:szCs w:val="21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3755DF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3755DF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28,9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5DF" w:rsidRPr="003755DF" w:rsidRDefault="003755DF" w:rsidP="003755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28,9</w:t>
            </w:r>
          </w:p>
        </w:tc>
      </w:tr>
      <w:tr w:rsidR="003755DF" w:rsidRPr="003755DF" w:rsidTr="001E1221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Осуществление административно – хозяйственного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107,0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107,0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sz w:val="21"/>
                <w:szCs w:val="21"/>
              </w:rPr>
              <w:t>107,0</w:t>
            </w:r>
          </w:p>
        </w:tc>
      </w:tr>
      <w:tr w:rsidR="003755DF" w:rsidRPr="003755DF" w:rsidTr="001E1221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55DF" w:rsidRPr="003755DF" w:rsidRDefault="003755DF" w:rsidP="003755DF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591,7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591,7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55DF" w:rsidRPr="003755DF" w:rsidRDefault="003755DF" w:rsidP="003755D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</w:pPr>
            <w:r w:rsidRPr="003755D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</w:rPr>
              <w:t>591,7</w:t>
            </w:r>
          </w:p>
        </w:tc>
      </w:tr>
    </w:tbl>
    <w:p w:rsidR="003755DF" w:rsidRPr="003755DF" w:rsidRDefault="003755DF" w:rsidP="003755D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C5E36" w:rsidRDefault="00A421F3" w:rsidP="00A421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EC5E36" w:rsidRDefault="00EC5E36" w:rsidP="00A421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21F3" w:rsidRPr="00EC5E36" w:rsidRDefault="00A421F3" w:rsidP="00A421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Межбюджетные трансферты, </w:t>
      </w:r>
      <w:r w:rsidRPr="00EC5E36">
        <w:rPr>
          <w:rFonts w:ascii="Times New Roman" w:hAnsi="Times New Roman" w:cs="Times New Roman"/>
          <w:sz w:val="24"/>
          <w:szCs w:val="24"/>
        </w:rPr>
        <w:t>получаемые из других бюджетов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3E2ECE" w:rsidRPr="00EC5E36">
        <w:rPr>
          <w:rFonts w:ascii="Times New Roman" w:hAnsi="Times New Roman" w:cs="Times New Roman"/>
          <w:sz w:val="24"/>
          <w:szCs w:val="24"/>
        </w:rPr>
        <w:t>в 2019г и плановом 2020-2021г</w:t>
      </w:r>
      <w:r w:rsidRPr="00EC5E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</w:t>
      </w:r>
    </w:p>
    <w:tbl>
      <w:tblPr>
        <w:tblW w:w="9769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11"/>
        <w:gridCol w:w="1276"/>
        <w:gridCol w:w="1199"/>
        <w:gridCol w:w="1183"/>
      </w:tblGrid>
      <w:tr w:rsidR="003E2ECE" w:rsidRPr="00EC5E36" w:rsidTr="003E2ECE">
        <w:trPr>
          <w:trHeight w:val="1167"/>
        </w:trPr>
        <w:tc>
          <w:tcPr>
            <w:tcW w:w="6111" w:type="dxa"/>
          </w:tcPr>
          <w:p w:rsidR="003E2ECE" w:rsidRPr="00EC5E36" w:rsidRDefault="003E2ECE" w:rsidP="003E2ECE">
            <w:pPr>
              <w:tabs>
                <w:tab w:val="left" w:pos="567"/>
                <w:tab w:val="left" w:pos="709"/>
              </w:tabs>
              <w:ind w:lef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</w:p>
          <w:p w:rsidR="003E2ECE" w:rsidRPr="00EC5E36" w:rsidRDefault="003E2ECE" w:rsidP="003E2ECE">
            <w:pPr>
              <w:tabs>
                <w:tab w:val="left" w:pos="567"/>
                <w:tab w:val="left" w:pos="709"/>
              </w:tabs>
              <w:ind w:lef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Наименование</w:t>
            </w:r>
          </w:p>
          <w:p w:rsidR="003E2ECE" w:rsidRPr="00EC5E36" w:rsidRDefault="003E2ECE" w:rsidP="003E2ECE">
            <w:pPr>
              <w:tabs>
                <w:tab w:val="left" w:pos="567"/>
                <w:tab w:val="left" w:pos="709"/>
              </w:tabs>
              <w:ind w:lef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color w:val="FFFFFF"/>
                <w:sz w:val="24"/>
                <w:szCs w:val="24"/>
              </w:rPr>
              <w:t>4.44нНнННаименоррр11нкваниеНН</w:t>
            </w:r>
          </w:p>
        </w:tc>
        <w:tc>
          <w:tcPr>
            <w:tcW w:w="1276" w:type="dxa"/>
          </w:tcPr>
          <w:p w:rsidR="003E2ECE" w:rsidRPr="00EC5E36" w:rsidRDefault="003E2E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2ECE" w:rsidRPr="00EC5E36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2019г</w:t>
            </w:r>
          </w:p>
        </w:tc>
        <w:tc>
          <w:tcPr>
            <w:tcW w:w="1199" w:type="dxa"/>
          </w:tcPr>
          <w:p w:rsidR="003E2ECE" w:rsidRPr="00EC5E36" w:rsidRDefault="003E2E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2ECE" w:rsidRPr="00EC5E36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2020г</w:t>
            </w:r>
          </w:p>
        </w:tc>
        <w:tc>
          <w:tcPr>
            <w:tcW w:w="1183" w:type="dxa"/>
          </w:tcPr>
          <w:p w:rsidR="003E2ECE" w:rsidRPr="00EC5E36" w:rsidRDefault="003E2E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E2ECE" w:rsidRPr="00EC5E36" w:rsidRDefault="003E2ECE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2021г</w:t>
            </w:r>
          </w:p>
        </w:tc>
      </w:tr>
      <w:tr w:rsidR="003E2ECE" w:rsidRPr="00EC5E36" w:rsidTr="00705C31">
        <w:trPr>
          <w:trHeight w:val="1524"/>
        </w:trPr>
        <w:tc>
          <w:tcPr>
            <w:tcW w:w="6111" w:type="dxa"/>
          </w:tcPr>
          <w:p w:rsidR="003E2ECE" w:rsidRPr="00EC5E36" w:rsidRDefault="00705C31" w:rsidP="003E2ECE">
            <w:pPr>
              <w:ind w:lef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 xml:space="preserve">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1276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1783,0</w:t>
            </w:r>
          </w:p>
        </w:tc>
        <w:tc>
          <w:tcPr>
            <w:tcW w:w="1199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1616,0</w:t>
            </w:r>
          </w:p>
        </w:tc>
        <w:tc>
          <w:tcPr>
            <w:tcW w:w="1183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1559,0</w:t>
            </w:r>
          </w:p>
        </w:tc>
      </w:tr>
      <w:tr w:rsidR="003E2ECE" w:rsidRPr="00EC5E36" w:rsidTr="003E2ECE">
        <w:trPr>
          <w:trHeight w:val="1971"/>
        </w:trPr>
        <w:tc>
          <w:tcPr>
            <w:tcW w:w="6111" w:type="dxa"/>
          </w:tcPr>
          <w:p w:rsidR="003E2ECE" w:rsidRPr="00EC5E36" w:rsidRDefault="00705C31" w:rsidP="003E2ECE">
            <w:pPr>
              <w:ind w:lef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76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1199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  <w:tc>
          <w:tcPr>
            <w:tcW w:w="1183" w:type="dxa"/>
          </w:tcPr>
          <w:p w:rsidR="003E2ECE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88,7</w:t>
            </w:r>
          </w:p>
        </w:tc>
      </w:tr>
      <w:tr w:rsidR="00922F0F" w:rsidRPr="00EC5E36" w:rsidTr="003E2ECE">
        <w:trPr>
          <w:trHeight w:val="1971"/>
        </w:trPr>
        <w:tc>
          <w:tcPr>
            <w:tcW w:w="6111" w:type="dxa"/>
          </w:tcPr>
          <w:p w:rsidR="00922F0F" w:rsidRPr="00EC5E36" w:rsidRDefault="00922F0F" w:rsidP="003E2ECE">
            <w:pPr>
              <w:ind w:left="1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Проведение капитального ремонта и ремонта автомобильных дорог общего пользования населенных пунктов</w:t>
            </w:r>
          </w:p>
        </w:tc>
        <w:tc>
          <w:tcPr>
            <w:tcW w:w="1276" w:type="dxa"/>
          </w:tcPr>
          <w:p w:rsidR="00922F0F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450,0</w:t>
            </w:r>
          </w:p>
        </w:tc>
        <w:tc>
          <w:tcPr>
            <w:tcW w:w="1199" w:type="dxa"/>
          </w:tcPr>
          <w:p w:rsidR="00922F0F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922F0F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3" w:type="dxa"/>
          </w:tcPr>
          <w:p w:rsidR="00922F0F" w:rsidRPr="00EC5E36" w:rsidRDefault="00922F0F" w:rsidP="003E2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87543" w:rsidRPr="00EC5E36" w:rsidTr="00387543">
        <w:trPr>
          <w:trHeight w:val="709"/>
        </w:trPr>
        <w:tc>
          <w:tcPr>
            <w:tcW w:w="6111" w:type="dxa"/>
          </w:tcPr>
          <w:p w:rsidR="00387543" w:rsidRPr="00EC5E36" w:rsidRDefault="00387543" w:rsidP="003E2ECE">
            <w:pPr>
              <w:ind w:left="15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  <w:tc>
          <w:tcPr>
            <w:tcW w:w="1276" w:type="dxa"/>
          </w:tcPr>
          <w:p w:rsidR="00387543" w:rsidRPr="00EC5E36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2321,7</w:t>
            </w:r>
          </w:p>
        </w:tc>
        <w:tc>
          <w:tcPr>
            <w:tcW w:w="1199" w:type="dxa"/>
          </w:tcPr>
          <w:p w:rsidR="00387543" w:rsidRPr="00EC5E36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1704,7</w:t>
            </w:r>
          </w:p>
        </w:tc>
        <w:tc>
          <w:tcPr>
            <w:tcW w:w="1183" w:type="dxa"/>
          </w:tcPr>
          <w:p w:rsidR="00387543" w:rsidRPr="00EC5E36" w:rsidRDefault="00922F0F" w:rsidP="003E2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5E36">
              <w:rPr>
                <w:rFonts w:ascii="Times New Roman" w:hAnsi="Times New Roman" w:cs="Times New Roman"/>
                <w:b/>
                <w:sz w:val="24"/>
                <w:szCs w:val="24"/>
              </w:rPr>
              <w:t>1647,7</w:t>
            </w:r>
          </w:p>
        </w:tc>
      </w:tr>
    </w:tbl>
    <w:p w:rsidR="004B69E9" w:rsidRPr="00EC5E36" w:rsidRDefault="004B69E9" w:rsidP="00EC5E36">
      <w:pPr>
        <w:rPr>
          <w:rFonts w:ascii="Times New Roman" w:hAnsi="Times New Roman" w:cs="Times New Roman"/>
          <w:sz w:val="24"/>
          <w:szCs w:val="24"/>
        </w:rPr>
      </w:pPr>
    </w:p>
    <w:sectPr w:rsidR="004B69E9" w:rsidRPr="00EC5E36" w:rsidSect="001145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D410F"/>
    <w:rsid w:val="001145E1"/>
    <w:rsid w:val="003755DF"/>
    <w:rsid w:val="00387543"/>
    <w:rsid w:val="00397774"/>
    <w:rsid w:val="003E0B44"/>
    <w:rsid w:val="003E2ECE"/>
    <w:rsid w:val="004B69E9"/>
    <w:rsid w:val="005B3249"/>
    <w:rsid w:val="00705C31"/>
    <w:rsid w:val="007D410F"/>
    <w:rsid w:val="00922F0F"/>
    <w:rsid w:val="00985B67"/>
    <w:rsid w:val="00A421F3"/>
    <w:rsid w:val="00B26F98"/>
    <w:rsid w:val="00DE235F"/>
    <w:rsid w:val="00DE67B8"/>
    <w:rsid w:val="00E05363"/>
    <w:rsid w:val="00E13089"/>
    <w:rsid w:val="00EC5E36"/>
    <w:rsid w:val="00F37950"/>
    <w:rsid w:val="00F8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E1"/>
  </w:style>
  <w:style w:type="paragraph" w:styleId="1">
    <w:name w:val="heading 1"/>
    <w:basedOn w:val="a"/>
    <w:next w:val="a"/>
    <w:link w:val="10"/>
    <w:uiPriority w:val="9"/>
    <w:qFormat/>
    <w:rsid w:val="00705C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421F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421F3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10">
    <w:name w:val="Заголовок 1 Знак"/>
    <w:basedOn w:val="a0"/>
    <w:link w:val="1"/>
    <w:uiPriority w:val="9"/>
    <w:rsid w:val="00705C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4933-5E15-4133-83E5-14DC4E34E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Кутлуево</cp:lastModifiedBy>
  <cp:revision>14</cp:revision>
  <dcterms:created xsi:type="dcterms:W3CDTF">2019-02-05T03:18:00Z</dcterms:created>
  <dcterms:modified xsi:type="dcterms:W3CDTF">2019-02-20T10:59:00Z</dcterms:modified>
</cp:coreProperties>
</file>