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079" w:rsidRPr="00333079" w:rsidRDefault="00333079" w:rsidP="00905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b/>
          <w:bCs/>
          <w:sz w:val="24"/>
          <w:szCs w:val="24"/>
        </w:rPr>
        <w:t>СОЦИАЛЬНАЯ    РЕКЛАМА    ПО     ЭНЕРГОСБЕРЕЖЕНИЮ</w:t>
      </w:r>
    </w:p>
    <w:p w:rsidR="00333079" w:rsidRPr="00333079" w:rsidRDefault="00333079" w:rsidP="00905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Уважаемые жители </w:t>
      </w:r>
      <w:r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 Кутлуевский сельсовет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Привычка экономить энергию и ресурсы - это признак разумного и современного потребителя. Энергосберегающие технологии доступны сегодня каждому из нас. Используйте их и получайте удовлетворение не только от экономической выгоды, но и от сознания того, что этим вы помогаете модернизировать экономику нашей страны.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Рационально используйте электричество!</w:t>
      </w:r>
      <w:bookmarkStart w:id="0" w:name="_GoBack"/>
      <w:bookmarkEnd w:id="0"/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Устанавливайте современные энергосберегающие электротехнические устройства, многотарифные    электросчётчики,  позволяющие экономить на разнице тарифов.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Максимально используйте возможности естественного освещения, выключайте освещение, когда в нём нет необходимости, отключайте от сети зарядные устройства, замените лампы накаливания на энергосберегающие.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Начни с себя, вот главное решение! 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b/>
          <w:bCs/>
          <w:sz w:val="24"/>
          <w:szCs w:val="24"/>
        </w:rPr>
        <w:t>Энергосбережение-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b/>
          <w:bCs/>
          <w:sz w:val="24"/>
          <w:szCs w:val="24"/>
        </w:rPr>
        <w:t>вклад каждого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 общий!</w:t>
      </w:r>
    </w:p>
    <w:p w:rsidR="00333079" w:rsidRPr="00333079" w:rsidRDefault="00333079" w:rsidP="00333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33079">
        <w:rPr>
          <w:rFonts w:ascii="Times New Roman" w:eastAsia="Times New Roman" w:hAnsi="Times New Roman" w:cs="Times New Roman"/>
          <w:b/>
          <w:bCs/>
          <w:sz w:val="36"/>
          <w:szCs w:val="36"/>
        </w:rPr>
        <w:t> Социальная реклама в области энергосбережения и повышения энергетической эффективности Почему нам необходимо беречь энергию?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|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b/>
          <w:bCs/>
          <w:sz w:val="24"/>
          <w:szCs w:val="24"/>
        </w:rPr>
        <w:t>Сейчас человек уже не может обойтись без электрического света, тепла батарей в квартире, продукции, создающей наш привычный комфорт. Человек привыкает к новым благам цивилизации, на которые необходимо всё большее и большее количество энергии.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Ограничить рост потребления энергии очень сложно, ведь от него напрямую зависит здоровье и благосостояние каждого человека. Готовы ли мы для этого хуже питаться или одеваться, поменять свой образ жизни?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Нет, необходимо решить другую задачу: как современному человеку не ухудшая уровень комфорта (посвящая значительную часть своей жизни досугу, образованию, творчеству, развитию, здоровью и т.д.) оптимизировать свое потребление энергии, экономя при этом полезные ископаемые и природные ресурсы?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lastRenderedPageBreak/>
        <w:t>Относительная доступность электроэнергии, тепла, горячей воды создают представление у многих людей о том, что эти блага появляются сами собой и они никогда не исчерпают себя. Зачем их экономить, если каждый ими обеспечен в достаточном количестве за доступную цену? Сколько истрачу, за столько и заплачу, истрачу больше, ну и что, – заплачу больше. Но такое мировоззрение очень быстро приведет к негативным последствиям, ведь основные ресурсы, используемые при выработке энергии, являются невозобновляемыми. Отсутствие разумного подхода к использованию энергии очень быстро приведет к тому, что она станет менее доступной и более дорогой.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Нужно использовать энергию рационально, необходимо научиться её беречь. Кроме существенной экономии денег при оплате энергии, потребляя энергию эффективно, Вы вносите очень важный вклад в решение глобальных проблем экологии.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Потреблять энергию эффективно очень просто. Достаточно следовать этим советам…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О том, как лучше сберечь электроэнергию надо думать уже при покупке любого электротехнического устройства.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Осуществляйте покупку товаров электротехнического назначения в зарекомендовавших себя специализированных магазинах.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Перед покупкой узнайте подробнее об энергосберегающих свойствах товаров у консультантов торговых сетей, на сайтах производителей или в нашем Центре. Специалисты помогут вам подобрать наиболее современное и энергоэффективное оборудование.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Приобретая бытовую технику, обращайте внимание на класс ее энергоэффективности. Получить данную информацию можно, найдя на приборе этикетку энергоэффективности или проконсультировавшись со специалистом торговой сети. Наиболее энергоэффективным является класс- А++, А+, А; далее по убыванию –B, C, D, E, F, G.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При обустройстве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От того, как мы обустроили свой дом, тоже зависит эффективность используемой нами энергии. При правильном обустройстве мы бережём энергию и при этом не экономим на комфорте. Мы не часто делаем ремонт, расставляем мебель или развешиваем светильники, поэтому очень важно сделать это правильно сразу.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Для улучшения естественного освещения в помещении выполняйте отделку стен и потолка светлыми тонами. Особенно это важно в помещениях, куда солнечного света попадает мало. В такой комнате будет светлее, потому что светлые стены отражают 70 — 80% света, а тёмные только 10 — 15%. В таких помещениях окна обычно выходят на север или попаданию естественного света мешают рядом стоящие здания, деревья и т.п.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 xml:space="preserve">*** Современные квартиры эффективно оборудовать комбинированным освещением. Всё искусственное освещение в наших квартирах можно разделить на общее и местное. Общее освещение предназначено для равномерного освещения комнаты, обычно в наших домах эту роль выполняет люстра. Она висит по центру комнаты и является мощным 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lastRenderedPageBreak/>
        <w:t>светильником, задача которого осветить каждый уголок, но ей не всегда это удаётся. Получается, что в центре комнаты свет слишком ярок, а в дальних углах комнаты недостаточен. Для этого и делается местное освещение. В наших квартирах это бра, настольные лампы и торшеры. Их то и надо расставить и развесить так, чтобы те места, где люстра освещает недостаточно, были ими освещены дополнительно. Мощность люстры можно считать достаточной, если на 1 м2 площади приходится 15 — 25 Вт мощности ламп накаливания (мощность люминесцентных, в том числе и энергосберегающих ламп, будет в 5 раз меньше). Для местного освещения подходят лампы в 1,5 — 2 раза менее мощные, чем в подвесных светильниках. Совокупность общего и местного освещения и называется комбинированным. Что это нам даёт? Комната освещена равномерно. Нам уже не требуется слишком мощная люстра. Можно освещать только тот участок комнаты, который нам нужен, а там где не нужен – выключить. В квартире станет уютнее и комфортнее. В результате устройства комбинированного освещения на комнату 18 — 20 м2 экономится до 200 кВт • ч в год.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Удобно и выгодно оборудование Вашего дома светорегуляторами. Они позволяют плавно регулировать освещённость в помещении. Светорегулятор, как видно из названия (ещё его называют диммер), может плавно регулировать уровень освещения в комнате. Если в комнате слишком яркое освещение – его можно убавить, при этом ещё и сберегается электроэнергия. Светорегуляторы бывают ручные и автоматические.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Рекомендуем также использовать различные системы автоматического управления освещением. Эти системы способны самостоятельно включать и отключать освещение или даже менять его интенсивность в зависимости от заданного сценария с помощью датчиков, реагирующих на свет, звук или движение.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***** По возможности, отдавайте предпочтение люминесцентному освещению. Существуют сейчас и компактные люминесцентные лампы (их ещё называют энергосберегающими). Они экономичны так же, как и известные нам трубчатые люминесцентные лампы, но не требуют специальных светильников, т.к. практически всегда подходят для установки в обычный патрон для обычной лампы накаливания. Между тем люминесцентное освещение экономичнее освещения ламп накаливания примерно в 5 раз.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При переделке электропроводки в доме попросите специалистов собрать схему электропроводки так, чтобы общее освещение в комнате можно было включать не все сразу, а по отдельности, с помощью нескольких выключателей, т.е. группами. Тогда свет можно будет включать лишь в той части комнаты, где он нужен в это время и отключён в этой же комнате там, где в это же время в нём нет необходимости. Либо на вашей люстре можно будет включить не сразу все лампочки, а столько, сколько вам нужно сейчас для комфортного освещения.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Нет необходимости в излишнем освещении тех помещений, где вы находитесь нечасто и не выполняете никакой работы, требующего яркого света: это коридоры, туалеты, ванные комнаты, подсобные помещения. Достаточно использовать лампы накаливании мощностью 20-30 Вт на 1 м2 (мощность энергосберегающих ламп будет в 5 раз меньше). 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При использовании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 xml:space="preserve">Об этих советах нужно помнить каждый день. Они не сложны и не требуют много времени для их выполнения, но если не забывать им следовать, то можно значительно 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lastRenderedPageBreak/>
        <w:t>сократить потребление электроэнергии в Вашем доме и уменьшить затраты на ее оплату.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***** Самый простой и эффективный способ экономии электроэнергии – не забывать всегда выключать за собой свет там, где он не нужен: уходя из дома, не оставлять бесполезно работающими электроприборы и освещение, не допускать длительного освещения пустых помещений.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А уезжая на долгое время (например, в отпуск) рекомендуем обесточить (вытащить вилки из розеток) все электроприборы. Эта мера не только гарантирует вам, что какой-нибудь прибор будет бесполезно расходовать электроэнергию, допустим, в режиме «standby», но и обеспечит пожарную безопасность в доме в ваше отсутствие.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 Содержите в чистоте лампы и плафоны. Грязь и пыль, скапливающаяся на них, может снизить эффективность осветительного прибора на 10–30%. Особенно часто загрязняются светильники и лампы на кухнях с газовыми плитами.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 Ваши окна должны быть чистыми. Грязные окна «крадут» естественный свет, попадающий к вам в дом. И тогда приходится включать искусственное освещение и тратить при этом электрическую энергию. Грязные или запыленные окна могут снижать естественную освещенность в помещении до 30%.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Старайтесь обеспечивать более низкий уровень общего освещения, когда вы используете местное освещение. То есть когда ваше рабочее место интенсивно освещается другим светильником, допустим, настольной лампой или торшером.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 Не мешайте проникновению естественного света в помещение: не закрывайте без необходимости шторы днём, не заставляйте подоконник большими растениями, следите за чистотой окон и т.п.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***** Посмотрите, где в вашем доме можно заменить простую лампу накаливания на компактную люминесцентную лампу (КЛЛ). Помните, лампу нужно подобрать так, чтобы она подходила к светильнику: имела тот же цоколь, что и лампа накаливания, вмещалась в светильник по своему размеру. Наиболее эффективна замена ламп накаливания на энергосберегающие компактные люминесцентные лампы в тех местах, где свет горит постоянно, а включается/выключается редко. Замена ламп накаливания на современные энергосберегающие лампы в среднем может снизить потребление электроэнергии в квартире в 2 раза. Затраты обычно окупаются менее чем за год.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Внимание!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Нельзя выбрасывать отработавшие люминесцентные лампы (в том числе и энергосберегающие) в мусоропровод и уличные контейнеры. Старайтесь не разбивать люминесцентные лампы. В люминесцентных лампах содержится небольшое количество паров ртути, которые вредны для человека, только если лампу разбить.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Бытовая техника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Аудиовидеотехника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 xml:space="preserve">** Уходя из дома надолго (или ложась спать на ночь), выключайте не только свет, но и электроприборы, находящиеся в режиме «standby» (режим ожидания): телевизор, музыкальный центр, DVD-проигрыватель. Эта мера повысит также пожарную 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lastRenderedPageBreak/>
        <w:t>безопасность Вашего дома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 Старайтесь не ставить бытовую технику близко к приборам, выделяющим тепло (например, батарея отопления), не рекомендуется также устанавливать их в ниши, придвигать слишком близко к стене и накрывать чем-либо при работе. Эти приборы не любят тёплые места в доме, потому что они сами выделяют тепло. Излишек тепла всегда вреден для любого прибора.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 Ставьте телевизор в равномерно освещенном месте, это позволяет устанавливать регулировки яркости и контраста на более низкий уровень. Это относится также и к мониторам компьютера. Эта мера позволяет сберечь до 5% электроэнергии.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Компьютерная техника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Все выпускаемые на сегодняшний день компьютеры поддерживают режим энергосбережения. При правильной настройке этого режима можно достичь до 50% экономии электроэнергии. При этом сначала монитор автоматически переходит в режим ожидания, если в течении нескольких минут на нём не производилась работа. Этот режим намного экономичнее полного рабочего режима работы. А ещё через некоторое время, если работа так и не возобновлялась, в режим ожидания переходит и компьютер. Это ещё более экономный режим.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Мобильные устройства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 Не оставляйте зарядное устройство для мобильного телефона, фотоаппарата, плеера, ноутбука и т.п. включенным в розетку, когда там нет заряжаемого аппарата. Зарядное устройство при этом всё равно потребляет электрическую энергию, но использует его не на зарядку, а на нагрев. Когда зарядное устройство подключено к розетке постоянно до 95% энергии используется впустую.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Пылесос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 Для эффективной работы пылесоса имеет большое значение своевременная замена или очистка пылесборника. Не забывайте также менять или чистить фильтры очистки выбрасываемого воздуха. Забитые пылью пылесборник и фильтры затрудняют работу пылесоса, уменьшают тягу воздуха и увеличивают энергопотребление пылесоса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Электроплита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При выборе посуды для приготовления пищи, которая не соответствует размерам конфорки электроплиты, теряется 5-10% энергии. Для экономии электроэнергии при использовании электроплит применяйте посуду с неискривленным дном, которое равно или чуть больше диаметра конфорки.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При приготовлении пищи закрывайте кастрюлю крышкой. Быстрое испарение воды удлиняет время готовки на 20–30%, и, соответственно, на столько же увеличивается расход электроэнергии на приготовление.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После закипания пищи переключайтесь на низкотемпературный режим готовки. Ведь если вода уже закипела, то она выше 100ºС не нагреется, а будет испаряться. Блюдо быстрее не приготовится, а электроэнергии на его приготовление будет затрачено больше.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lastRenderedPageBreak/>
        <w:t>Электрочайник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 Важно своевременно удалять из электрочайника накипь. Накипь образуется в результате многократного нагревания и кипячения воды и обладает малой теплопроводностью, поэтому вода в посуде с накипью нагревается медленно, а электроэнергии расходуется больше.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Стиральная машина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Главное условие рациональной эксплуатации стиральных машин – не превышать нормы максимальной загрузки белья. Следует избегать и неполной загрузки стиральной машины: перерасход электроэнергии в этом случае может составить 10–15%. Рекомендуется каждый раз сортировать белье перед стиркой, и в случае слабой или средней степени загрязнения отказаться от предварительной стирки. При неправильной программе стирки перерасход электроэнергии – до 30%.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Холодильник, морозильная камера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 Холодильник ставьте в прохладное место, ни в коем случае не рядом с плитой. Если температура в комнате, где стоит холодильник, достигает 30ºC, то потребление им электроэнергии удваивается.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 Не кладите теплые продукты в холодильник, дайте остыть им до комнатной температуры.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Своевременно размораживайте морозильную камеру при образовании в ней льда. Толстый слой льда ухудшает охлаждение замороженных продуктов и увеличивает потребление электроэнергии.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Кондиционер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Работа кондиционера должна производится при закрытых окнах и дверях. Иначе кондиционер будет охлаждать улицу или другие помещения, а там где необходима прохлада будет жарко. При этом электроэнергия расходующаяся на работу кондиционера будет тратиться зря.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Использование многотарифного учета электрической энергии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Установка приборов, учитывающих электроэнергию по времени суток, предоставляет возможность платить за электричество в ночные часы (с 23:00 до 7:00) по тарифу, который в четыре раза дешевле обычного, то есть позволяет существенно экономить на оплате электрической энергии. Ведь один только холодильник потребляет около четверти всей электроэнергии и работает круглые сутки. При наличии многотарифного прибора учета его работа будет стоить значительно дешевле в ночное время. При этом, в квартирах еще могут быть и теплые полы, стиральные и посудомоечные машины, являющиеся энергоемкими приборами. Их использование в часы меньшей стоимости электроэнергии также позволит существенно снизить расходы на ее оплату.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Сберегая тепло - бережем электроэнергию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lastRenderedPageBreak/>
        <w:t>В холодное время года особенно важно помнить также и о сбережении тепла в наших домах. Ведь когда нам не хватает тепла батарей центрального отопления, мы обогреваемся электрическими приборами. И тратим при этом электрическую энергию, которую могли бы не тратить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Отопление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 Батареи отопления будут эффективно обогревать помещение, если за ними установить теплоотражающие экраны и не закрывать их плотными шторами.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***** В настоящее время существует много современных технологий отопления, имеющих явные преимущества перед традиционными: длинноволновые обогреватели, теплые полы, теплонакопители. Последние позволяют использовать выгоду низкого «ночного» тарифа на электроэнергию, так как именно во время действия этого тарифа происходит накопление тепла в теплонакопителях. В дневное же время они отдают тепло строго в соответствии с выставленной температурой. Подробную информацию об использовании теплонакопителей можно получить в нашем Центре.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Утепление помещений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***** Известно, что в большинстве наших домов тепловые потери превышают нормы в 3-5 раз. Очень часто эти потери компенсируются за счёт обогрева различными электроприборами. По оценкам специалистов, 40 % потерь тепла происходит через окна. Их дополнительная тепловая изоляция или замена на современные стеклопакеты может повысить температуру в помещении на 4-5 °С. И, возможно, работа электрообогревательных приборов будет не нужна или сокращена до минимума. Это же касается утепления дверей, стен, пола и потолка.</w:t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</w:r>
      <w:r w:rsidRPr="00333079">
        <w:rPr>
          <w:rFonts w:ascii="Times New Roman" w:eastAsia="Times New Roman" w:hAnsi="Times New Roman" w:cs="Times New Roman"/>
          <w:sz w:val="24"/>
          <w:szCs w:val="24"/>
        </w:rPr>
        <w:br/>
        <w:t>Сегодня экономить на электроэнергии помогают современные электротехнические устройства. Так, существуют приборы, автоматически отключающие электрооборудование, когда оно не используется. Например, в подъездах наших домов свет горит всю ночь, а ведь в три-пять часов утра в подъезде, как правило, никого нет и электроэнергия «выгорает» впустую. Тут нам поможет выключатель с задержкой времени. Одновременно с включением света включается временное реле, которое гасит самостоятельно свет через заданный промежуток времени (от 10 сек. до 10 мин.). Таким образом, может экономиться 14-20% электроэнергии. Для этих же целей используется инфракрасный детектор (датчик движения), который срабатывает непосредственно при движении объекта. Когда Вы входите в комнату, свет зажигается автоматически, а когда выходите – гаснет.</w:t>
      </w:r>
    </w:p>
    <w:p w:rsidR="00333079" w:rsidRPr="00333079" w:rsidRDefault="00333079" w:rsidP="00333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3079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7"/>
        <w:gridCol w:w="1789"/>
        <w:gridCol w:w="1917"/>
        <w:gridCol w:w="1972"/>
      </w:tblGrid>
      <w:tr w:rsidR="00333079" w:rsidRPr="00333079" w:rsidTr="00333079">
        <w:trPr>
          <w:tblCellSpacing w:w="15" w:type="dxa"/>
        </w:trPr>
        <w:tc>
          <w:tcPr>
            <w:tcW w:w="4170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3079" w:rsidRPr="00333079" w:rsidTr="00333079">
        <w:trPr>
          <w:tblCellSpacing w:w="15" w:type="dxa"/>
        </w:trPr>
        <w:tc>
          <w:tcPr>
            <w:tcW w:w="4170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  <w:hideMark/>
          </w:tcPr>
          <w:p w:rsidR="00333079" w:rsidRPr="00333079" w:rsidRDefault="00333079" w:rsidP="003330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35" w:type="dxa"/>
            <w:gridSpan w:val="2"/>
            <w:vAlign w:val="center"/>
            <w:hideMark/>
          </w:tcPr>
          <w:p w:rsidR="00333079" w:rsidRPr="00333079" w:rsidRDefault="00333079" w:rsidP="003330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33079" w:rsidRPr="00333079" w:rsidTr="00333079">
        <w:trPr>
          <w:tblCellSpacing w:w="15" w:type="dxa"/>
        </w:trPr>
        <w:tc>
          <w:tcPr>
            <w:tcW w:w="4170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3079" w:rsidRPr="00333079" w:rsidTr="00333079">
        <w:trPr>
          <w:tblCellSpacing w:w="15" w:type="dxa"/>
        </w:trPr>
        <w:tc>
          <w:tcPr>
            <w:tcW w:w="4170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  <w:hideMark/>
          </w:tcPr>
          <w:p w:rsidR="00333079" w:rsidRPr="00333079" w:rsidRDefault="00333079" w:rsidP="003330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35" w:type="dxa"/>
            <w:gridSpan w:val="2"/>
            <w:vAlign w:val="center"/>
            <w:hideMark/>
          </w:tcPr>
          <w:p w:rsidR="00333079" w:rsidRPr="00333079" w:rsidRDefault="00333079" w:rsidP="003330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33079" w:rsidRPr="00333079" w:rsidRDefault="00333079" w:rsidP="0033307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7"/>
        <w:gridCol w:w="1789"/>
        <w:gridCol w:w="1917"/>
        <w:gridCol w:w="1972"/>
      </w:tblGrid>
      <w:tr w:rsidR="00333079" w:rsidRPr="00333079" w:rsidTr="00333079">
        <w:trPr>
          <w:tblCellSpacing w:w="15" w:type="dxa"/>
        </w:trPr>
        <w:tc>
          <w:tcPr>
            <w:tcW w:w="4170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3079" w:rsidRPr="00333079" w:rsidTr="00333079">
        <w:trPr>
          <w:tblCellSpacing w:w="15" w:type="dxa"/>
        </w:trPr>
        <w:tc>
          <w:tcPr>
            <w:tcW w:w="4170" w:type="dxa"/>
            <w:vAlign w:val="center"/>
            <w:hideMark/>
          </w:tcPr>
          <w:p w:rsidR="00333079" w:rsidRPr="00333079" w:rsidRDefault="00333079" w:rsidP="0033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  <w:hideMark/>
          </w:tcPr>
          <w:p w:rsidR="00333079" w:rsidRPr="00333079" w:rsidRDefault="00333079" w:rsidP="003330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35" w:type="dxa"/>
            <w:gridSpan w:val="2"/>
            <w:vAlign w:val="center"/>
            <w:hideMark/>
          </w:tcPr>
          <w:p w:rsidR="00333079" w:rsidRPr="00333079" w:rsidRDefault="00333079" w:rsidP="003330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0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69ED" w:rsidRDefault="000069ED" w:rsidP="00333079">
      <w:pPr>
        <w:spacing w:after="0" w:line="240" w:lineRule="auto"/>
      </w:pPr>
    </w:p>
    <w:sectPr w:rsidR="00006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3079"/>
    <w:rsid w:val="000069ED"/>
    <w:rsid w:val="00333079"/>
    <w:rsid w:val="0090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3FE757-D90E-4DC4-A581-87D28054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330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307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333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3307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30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1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3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7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89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262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7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8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61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38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1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1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2690</Words>
  <Characters>15336</Characters>
  <Application>Microsoft Office Word</Application>
  <DocSecurity>0</DocSecurity>
  <Lines>127</Lines>
  <Paragraphs>35</Paragraphs>
  <ScaleCrop>false</ScaleCrop>
  <Company/>
  <LinksUpToDate>false</LinksUpToDate>
  <CharactersWithSpaces>17991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Vafin, Ruslan (R.)</cp:lastModifiedBy>
  <cp:revision>3</cp:revision>
  <dcterms:created xsi:type="dcterms:W3CDTF">2017-09-21T18:30:00Z</dcterms:created>
  <dcterms:modified xsi:type="dcterms:W3CDTF">2017-09-22T03:33:00Z</dcterms:modified>
</cp:coreProperties>
</file>