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974" w:rsidRPr="007858C7" w:rsidRDefault="00965974" w:rsidP="00950BB2">
      <w:pPr>
        <w:spacing w:after="0"/>
        <w:ind w:left="-720"/>
        <w:jc w:val="center"/>
        <w:rPr>
          <w:rFonts w:ascii="Arial" w:hAnsi="Arial" w:cs="Arial"/>
          <w:b/>
          <w:bCs/>
          <w:sz w:val="28"/>
          <w:szCs w:val="28"/>
        </w:rPr>
      </w:pPr>
      <w:r w:rsidRPr="007858C7">
        <w:rPr>
          <w:rFonts w:ascii="Arial" w:hAnsi="Arial" w:cs="Arial"/>
          <w:b/>
          <w:bCs/>
          <w:sz w:val="28"/>
          <w:szCs w:val="28"/>
        </w:rPr>
        <w:t xml:space="preserve">         СОВЕТ ДЕПУТАТОВ </w:t>
      </w:r>
    </w:p>
    <w:p w:rsidR="00965974" w:rsidRPr="007858C7" w:rsidRDefault="00965974" w:rsidP="00950BB2">
      <w:pPr>
        <w:spacing w:after="0"/>
        <w:jc w:val="center"/>
        <w:rPr>
          <w:rFonts w:ascii="Arial" w:hAnsi="Arial" w:cs="Arial"/>
          <w:b/>
          <w:bCs/>
          <w:sz w:val="28"/>
          <w:szCs w:val="28"/>
        </w:rPr>
      </w:pPr>
      <w:r w:rsidRPr="007858C7">
        <w:rPr>
          <w:rFonts w:ascii="Arial" w:hAnsi="Arial" w:cs="Arial"/>
          <w:b/>
          <w:bCs/>
          <w:sz w:val="28"/>
          <w:szCs w:val="28"/>
        </w:rPr>
        <w:t>МУНИЦИПАЛЬНОГО ОБРАЗОВАНИЯ</w:t>
      </w:r>
    </w:p>
    <w:p w:rsidR="00965974" w:rsidRPr="007858C7" w:rsidRDefault="00965974" w:rsidP="00950BB2">
      <w:pPr>
        <w:spacing w:after="0"/>
        <w:jc w:val="center"/>
        <w:rPr>
          <w:rFonts w:ascii="Arial" w:hAnsi="Arial" w:cs="Arial"/>
          <w:b/>
          <w:bCs/>
          <w:sz w:val="28"/>
          <w:szCs w:val="28"/>
        </w:rPr>
      </w:pPr>
      <w:r w:rsidRPr="007858C7">
        <w:rPr>
          <w:rFonts w:ascii="Arial" w:hAnsi="Arial" w:cs="Arial"/>
          <w:b/>
          <w:bCs/>
          <w:sz w:val="28"/>
          <w:szCs w:val="28"/>
        </w:rPr>
        <w:t xml:space="preserve"> КУТЛУЕВСКИЙ СЕЛЬСОВЕТ</w:t>
      </w:r>
    </w:p>
    <w:p w:rsidR="00965974" w:rsidRPr="007858C7" w:rsidRDefault="00965974" w:rsidP="00950BB2">
      <w:pPr>
        <w:spacing w:after="0"/>
        <w:jc w:val="center"/>
        <w:rPr>
          <w:rFonts w:ascii="Arial" w:hAnsi="Arial" w:cs="Arial"/>
          <w:b/>
          <w:bCs/>
          <w:sz w:val="28"/>
          <w:szCs w:val="28"/>
        </w:rPr>
      </w:pPr>
      <w:r w:rsidRPr="007858C7">
        <w:rPr>
          <w:rFonts w:ascii="Arial" w:hAnsi="Arial" w:cs="Arial"/>
          <w:b/>
          <w:bCs/>
          <w:sz w:val="28"/>
          <w:szCs w:val="28"/>
        </w:rPr>
        <w:t xml:space="preserve"> АСЕКЕЕВСКОГО  РАЙОНА </w:t>
      </w:r>
    </w:p>
    <w:p w:rsidR="00965974" w:rsidRPr="007858C7" w:rsidRDefault="00965974" w:rsidP="00950BB2">
      <w:pPr>
        <w:spacing w:after="0"/>
        <w:jc w:val="center"/>
        <w:rPr>
          <w:rFonts w:ascii="Arial" w:hAnsi="Arial" w:cs="Arial"/>
          <w:b/>
          <w:bCs/>
          <w:sz w:val="28"/>
          <w:szCs w:val="28"/>
        </w:rPr>
      </w:pPr>
      <w:r w:rsidRPr="007858C7">
        <w:rPr>
          <w:rFonts w:ascii="Arial" w:hAnsi="Arial" w:cs="Arial"/>
          <w:b/>
          <w:bCs/>
          <w:sz w:val="28"/>
          <w:szCs w:val="28"/>
        </w:rPr>
        <w:t>ОРЕНБУРГСКОЙ ОБЛАСТИ</w:t>
      </w:r>
    </w:p>
    <w:p w:rsidR="00965974" w:rsidRPr="007858C7" w:rsidRDefault="00965974" w:rsidP="00950BB2">
      <w:pPr>
        <w:spacing w:after="0"/>
        <w:jc w:val="center"/>
        <w:rPr>
          <w:rFonts w:ascii="Arial" w:hAnsi="Arial" w:cs="Arial"/>
          <w:sz w:val="28"/>
          <w:szCs w:val="28"/>
        </w:rPr>
      </w:pPr>
      <w:r w:rsidRPr="007858C7">
        <w:rPr>
          <w:rFonts w:ascii="Arial" w:hAnsi="Arial" w:cs="Arial"/>
          <w:b/>
          <w:bCs/>
          <w:sz w:val="28"/>
          <w:szCs w:val="28"/>
        </w:rPr>
        <w:t>второго созыва</w:t>
      </w:r>
    </w:p>
    <w:p w:rsidR="00965974" w:rsidRPr="007858C7" w:rsidRDefault="00965974" w:rsidP="00950BB2">
      <w:pPr>
        <w:spacing w:after="0"/>
        <w:jc w:val="center"/>
        <w:rPr>
          <w:rFonts w:ascii="Arial" w:hAnsi="Arial" w:cs="Arial"/>
          <w:sz w:val="28"/>
          <w:szCs w:val="28"/>
        </w:rPr>
      </w:pPr>
    </w:p>
    <w:p w:rsidR="00965974" w:rsidRDefault="00965974" w:rsidP="007858C7">
      <w:pPr>
        <w:spacing w:after="0"/>
        <w:jc w:val="center"/>
        <w:rPr>
          <w:rFonts w:ascii="Arial" w:hAnsi="Arial" w:cs="Arial"/>
          <w:b/>
          <w:bCs/>
          <w:sz w:val="28"/>
          <w:szCs w:val="28"/>
        </w:rPr>
      </w:pPr>
      <w:r w:rsidRPr="007858C7">
        <w:rPr>
          <w:rFonts w:ascii="Arial" w:hAnsi="Arial" w:cs="Arial"/>
          <w:b/>
          <w:bCs/>
          <w:sz w:val="28"/>
          <w:szCs w:val="28"/>
        </w:rPr>
        <w:t>РЕШЕНИЕ</w:t>
      </w:r>
    </w:p>
    <w:p w:rsidR="00965974" w:rsidRDefault="00965974" w:rsidP="007858C7">
      <w:pPr>
        <w:spacing w:after="0"/>
        <w:jc w:val="center"/>
        <w:rPr>
          <w:rFonts w:ascii="Arial" w:hAnsi="Arial" w:cs="Arial"/>
          <w:b/>
          <w:bCs/>
          <w:sz w:val="28"/>
          <w:szCs w:val="28"/>
        </w:rPr>
      </w:pPr>
    </w:p>
    <w:p w:rsidR="00965974" w:rsidRPr="001047CD" w:rsidRDefault="00965974" w:rsidP="007858C7">
      <w:pPr>
        <w:spacing w:after="0"/>
        <w:jc w:val="center"/>
        <w:rPr>
          <w:rFonts w:ascii="Arial" w:hAnsi="Arial" w:cs="Arial"/>
          <w:b/>
          <w:bCs/>
          <w:sz w:val="28"/>
          <w:szCs w:val="28"/>
        </w:rPr>
      </w:pPr>
      <w:r w:rsidRPr="001047CD">
        <w:rPr>
          <w:rFonts w:ascii="Arial" w:hAnsi="Arial" w:cs="Arial"/>
          <w:b/>
          <w:bCs/>
          <w:sz w:val="28"/>
          <w:szCs w:val="28"/>
        </w:rPr>
        <w:t xml:space="preserve"> 29.05. 2014                           с.Кутлуево                                          № 106</w:t>
      </w:r>
    </w:p>
    <w:p w:rsidR="00965974" w:rsidRPr="007858C7" w:rsidRDefault="00965974" w:rsidP="007858C7">
      <w:pPr>
        <w:spacing w:after="0"/>
        <w:jc w:val="center"/>
        <w:rPr>
          <w:rFonts w:ascii="Arial" w:hAnsi="Arial" w:cs="Arial"/>
          <w:sz w:val="28"/>
          <w:szCs w:val="28"/>
        </w:rPr>
      </w:pPr>
    </w:p>
    <w:p w:rsidR="00965974" w:rsidRPr="007858C7" w:rsidRDefault="00965974" w:rsidP="00950BB2">
      <w:pPr>
        <w:widowControl w:val="0"/>
        <w:autoSpaceDE w:val="0"/>
        <w:autoSpaceDN w:val="0"/>
        <w:adjustRightInd w:val="0"/>
        <w:spacing w:after="0"/>
        <w:rPr>
          <w:rFonts w:ascii="Arial" w:hAnsi="Arial" w:cs="Arial"/>
          <w:b/>
          <w:bCs/>
          <w:sz w:val="28"/>
          <w:szCs w:val="28"/>
        </w:rPr>
      </w:pPr>
    </w:p>
    <w:p w:rsidR="00965974" w:rsidRDefault="00965974" w:rsidP="007858C7">
      <w:pPr>
        <w:widowControl w:val="0"/>
        <w:autoSpaceDE w:val="0"/>
        <w:autoSpaceDN w:val="0"/>
        <w:adjustRightInd w:val="0"/>
        <w:spacing w:after="0" w:line="240" w:lineRule="auto"/>
        <w:jc w:val="center"/>
        <w:rPr>
          <w:rFonts w:ascii="Arial" w:hAnsi="Arial" w:cs="Arial"/>
          <w:b/>
          <w:bCs/>
          <w:sz w:val="32"/>
          <w:szCs w:val="32"/>
        </w:rPr>
      </w:pPr>
      <w:r w:rsidRPr="007858C7">
        <w:rPr>
          <w:rFonts w:ascii="Arial" w:hAnsi="Arial" w:cs="Arial"/>
          <w:b/>
          <w:bCs/>
          <w:sz w:val="32"/>
          <w:szCs w:val="32"/>
        </w:rPr>
        <w:t>Об утверж</w:t>
      </w:r>
      <w:r>
        <w:rPr>
          <w:rFonts w:ascii="Arial" w:hAnsi="Arial" w:cs="Arial"/>
          <w:b/>
          <w:bCs/>
          <w:sz w:val="32"/>
          <w:szCs w:val="32"/>
        </w:rPr>
        <w:t xml:space="preserve">дении Положения о порядке учета </w:t>
      </w:r>
      <w:r w:rsidRPr="007858C7">
        <w:rPr>
          <w:rFonts w:ascii="Arial" w:hAnsi="Arial" w:cs="Arial"/>
          <w:b/>
          <w:bCs/>
          <w:sz w:val="32"/>
          <w:szCs w:val="32"/>
        </w:rPr>
        <w:t>предложений</w:t>
      </w:r>
      <w:r>
        <w:rPr>
          <w:rFonts w:ascii="Arial" w:hAnsi="Arial" w:cs="Arial"/>
          <w:b/>
          <w:bCs/>
          <w:sz w:val="32"/>
          <w:szCs w:val="32"/>
        </w:rPr>
        <w:t xml:space="preserve"> </w:t>
      </w:r>
      <w:r w:rsidRPr="007858C7">
        <w:rPr>
          <w:rFonts w:ascii="Arial" w:hAnsi="Arial" w:cs="Arial"/>
          <w:b/>
          <w:bCs/>
          <w:sz w:val="32"/>
          <w:szCs w:val="32"/>
        </w:rPr>
        <w:t>по проекту Устава муниципального образования Кутлуевский</w:t>
      </w:r>
      <w:r>
        <w:rPr>
          <w:rFonts w:ascii="Arial" w:hAnsi="Arial" w:cs="Arial"/>
          <w:b/>
          <w:bCs/>
          <w:sz w:val="32"/>
          <w:szCs w:val="32"/>
        </w:rPr>
        <w:t xml:space="preserve"> </w:t>
      </w:r>
      <w:r w:rsidRPr="007858C7">
        <w:rPr>
          <w:rFonts w:ascii="Arial" w:hAnsi="Arial" w:cs="Arial"/>
          <w:b/>
          <w:bCs/>
          <w:sz w:val="32"/>
          <w:szCs w:val="32"/>
        </w:rPr>
        <w:t>сельсовет Асекеевского района или муниципального правового акта</w:t>
      </w:r>
      <w:r>
        <w:rPr>
          <w:rFonts w:ascii="Arial" w:hAnsi="Arial" w:cs="Arial"/>
          <w:b/>
          <w:bCs/>
          <w:sz w:val="32"/>
          <w:szCs w:val="32"/>
        </w:rPr>
        <w:t xml:space="preserve"> </w:t>
      </w:r>
      <w:r w:rsidRPr="007858C7">
        <w:rPr>
          <w:rFonts w:ascii="Arial" w:hAnsi="Arial" w:cs="Arial"/>
          <w:b/>
          <w:bCs/>
          <w:sz w:val="32"/>
          <w:szCs w:val="32"/>
        </w:rPr>
        <w:t xml:space="preserve">о внесении изменений и дополнений в Устав муниципального </w:t>
      </w:r>
      <w:r>
        <w:rPr>
          <w:rFonts w:ascii="Arial" w:hAnsi="Arial" w:cs="Arial"/>
          <w:b/>
          <w:bCs/>
          <w:sz w:val="32"/>
          <w:szCs w:val="32"/>
        </w:rPr>
        <w:t>о</w:t>
      </w:r>
      <w:r w:rsidRPr="007858C7">
        <w:rPr>
          <w:rFonts w:ascii="Arial" w:hAnsi="Arial" w:cs="Arial"/>
          <w:b/>
          <w:bCs/>
          <w:sz w:val="32"/>
          <w:szCs w:val="32"/>
        </w:rPr>
        <w:t>бразования Кутлуевский</w:t>
      </w:r>
      <w:r>
        <w:rPr>
          <w:rFonts w:ascii="Arial" w:hAnsi="Arial" w:cs="Arial"/>
          <w:b/>
          <w:bCs/>
          <w:sz w:val="32"/>
          <w:szCs w:val="32"/>
        </w:rPr>
        <w:t xml:space="preserve"> </w:t>
      </w:r>
      <w:r w:rsidRPr="007858C7">
        <w:rPr>
          <w:rFonts w:ascii="Arial" w:hAnsi="Arial" w:cs="Arial"/>
          <w:b/>
          <w:bCs/>
          <w:sz w:val="32"/>
          <w:szCs w:val="32"/>
        </w:rPr>
        <w:t>сельсовет Асекеевского</w:t>
      </w:r>
      <w:r>
        <w:rPr>
          <w:rFonts w:ascii="Arial" w:hAnsi="Arial" w:cs="Arial"/>
          <w:b/>
          <w:bCs/>
          <w:sz w:val="32"/>
          <w:szCs w:val="32"/>
        </w:rPr>
        <w:t xml:space="preserve"> р</w:t>
      </w:r>
      <w:r w:rsidRPr="007858C7">
        <w:rPr>
          <w:rFonts w:ascii="Arial" w:hAnsi="Arial" w:cs="Arial"/>
          <w:b/>
          <w:bCs/>
          <w:sz w:val="32"/>
          <w:szCs w:val="32"/>
        </w:rPr>
        <w:t>айона</w:t>
      </w:r>
      <w:r>
        <w:rPr>
          <w:rFonts w:ascii="Arial" w:hAnsi="Arial" w:cs="Arial"/>
          <w:b/>
          <w:bCs/>
          <w:sz w:val="32"/>
          <w:szCs w:val="32"/>
        </w:rPr>
        <w:t xml:space="preserve"> </w:t>
      </w:r>
      <w:r w:rsidRPr="007858C7">
        <w:rPr>
          <w:rFonts w:ascii="Arial" w:hAnsi="Arial" w:cs="Arial"/>
          <w:b/>
          <w:bCs/>
          <w:sz w:val="32"/>
          <w:szCs w:val="32"/>
        </w:rPr>
        <w:t>и о порядке участия граждан в их обсуждении</w:t>
      </w:r>
    </w:p>
    <w:p w:rsidR="00965974" w:rsidRPr="007858C7" w:rsidRDefault="00965974" w:rsidP="007858C7">
      <w:pPr>
        <w:widowControl w:val="0"/>
        <w:autoSpaceDE w:val="0"/>
        <w:autoSpaceDN w:val="0"/>
        <w:adjustRightInd w:val="0"/>
        <w:spacing w:after="0" w:line="240" w:lineRule="auto"/>
        <w:jc w:val="center"/>
        <w:rPr>
          <w:rFonts w:ascii="Arial" w:hAnsi="Arial" w:cs="Arial"/>
          <w:b/>
          <w:bCs/>
          <w:sz w:val="32"/>
          <w:szCs w:val="32"/>
        </w:rPr>
      </w:pPr>
    </w:p>
    <w:p w:rsidR="00965974" w:rsidRPr="00950BB2" w:rsidRDefault="00965974" w:rsidP="007858C7">
      <w:pPr>
        <w:widowControl w:val="0"/>
        <w:autoSpaceDE w:val="0"/>
        <w:autoSpaceDN w:val="0"/>
        <w:adjustRightInd w:val="0"/>
        <w:spacing w:after="0"/>
        <w:jc w:val="center"/>
        <w:rPr>
          <w:rFonts w:ascii="Times New Roman" w:hAnsi="Times New Roman" w:cs="Times New Roman"/>
          <w:sz w:val="28"/>
          <w:szCs w:val="28"/>
        </w:rPr>
      </w:pPr>
    </w:p>
    <w:p w:rsidR="00965974" w:rsidRPr="007858C7" w:rsidRDefault="00965974" w:rsidP="00950BB2">
      <w:pPr>
        <w:widowControl w:val="0"/>
        <w:autoSpaceDE w:val="0"/>
        <w:autoSpaceDN w:val="0"/>
        <w:adjustRightInd w:val="0"/>
        <w:spacing w:after="0"/>
        <w:ind w:firstLine="540"/>
        <w:jc w:val="both"/>
        <w:rPr>
          <w:rFonts w:ascii="Arial" w:hAnsi="Arial" w:cs="Arial"/>
          <w:sz w:val="24"/>
          <w:szCs w:val="24"/>
        </w:rPr>
      </w:pPr>
      <w:r w:rsidRPr="007858C7">
        <w:rPr>
          <w:rFonts w:ascii="Arial" w:hAnsi="Arial" w:cs="Arial"/>
          <w:sz w:val="24"/>
          <w:szCs w:val="24"/>
        </w:rPr>
        <w:t xml:space="preserve">В соответствии с </w:t>
      </w:r>
      <w:hyperlink r:id="rId5" w:history="1">
        <w:r w:rsidRPr="007858C7">
          <w:rPr>
            <w:rStyle w:val="Hyperlink"/>
            <w:rFonts w:ascii="Arial" w:hAnsi="Arial" w:cs="Arial"/>
            <w:color w:val="auto"/>
            <w:sz w:val="24"/>
            <w:szCs w:val="24"/>
            <w:u w:val="none"/>
          </w:rPr>
          <w:t>пунктом 4 статьи 44</w:t>
        </w:r>
      </w:hyperlink>
      <w:r w:rsidRPr="007858C7">
        <w:rPr>
          <w:rFonts w:ascii="Arial" w:hAnsi="Arial" w:cs="Arial"/>
          <w:sz w:val="24"/>
          <w:szCs w:val="24"/>
        </w:rPr>
        <w:t xml:space="preserve"> Федерального закона от 06.10.2003 № 131-ФЗ «Об общих принципах организации местного самоуправления в Российской Федерации» Совет депутатов муниципального образования  Кутлуевский   сельсовет РЕШИЛ:</w:t>
      </w:r>
    </w:p>
    <w:p w:rsidR="00965974" w:rsidRPr="007858C7" w:rsidRDefault="00965974" w:rsidP="00950BB2">
      <w:pPr>
        <w:widowControl w:val="0"/>
        <w:autoSpaceDE w:val="0"/>
        <w:autoSpaceDN w:val="0"/>
        <w:adjustRightInd w:val="0"/>
        <w:spacing w:after="0"/>
        <w:ind w:firstLine="540"/>
        <w:jc w:val="both"/>
        <w:rPr>
          <w:rFonts w:ascii="Arial" w:hAnsi="Arial" w:cs="Arial"/>
          <w:sz w:val="24"/>
          <w:szCs w:val="24"/>
        </w:rPr>
      </w:pPr>
      <w:r w:rsidRPr="007858C7">
        <w:rPr>
          <w:rFonts w:ascii="Arial" w:hAnsi="Arial" w:cs="Arial"/>
          <w:sz w:val="24"/>
          <w:szCs w:val="24"/>
        </w:rPr>
        <w:t xml:space="preserve">1. Утвердить </w:t>
      </w:r>
      <w:hyperlink r:id="rId6" w:anchor="Par44" w:history="1">
        <w:r w:rsidRPr="007858C7">
          <w:rPr>
            <w:rStyle w:val="Hyperlink"/>
            <w:rFonts w:ascii="Arial" w:hAnsi="Arial" w:cs="Arial"/>
            <w:color w:val="auto"/>
            <w:sz w:val="24"/>
            <w:szCs w:val="24"/>
            <w:u w:val="none"/>
          </w:rPr>
          <w:t>Положение</w:t>
        </w:r>
      </w:hyperlink>
      <w:r w:rsidRPr="007858C7">
        <w:rPr>
          <w:rFonts w:ascii="Arial" w:hAnsi="Arial" w:cs="Arial"/>
          <w:sz w:val="24"/>
          <w:szCs w:val="24"/>
        </w:rPr>
        <w:t xml:space="preserve"> о порядке учета предложений по проекту Устава муниципального образования Кутлуевский  сельсовет или муниципального правового акта о внесении изменений и дополнений в </w:t>
      </w:r>
      <w:hyperlink r:id="rId7" w:history="1">
        <w:r w:rsidRPr="007858C7">
          <w:rPr>
            <w:rStyle w:val="Hyperlink"/>
            <w:rFonts w:ascii="Arial" w:hAnsi="Arial" w:cs="Arial"/>
            <w:color w:val="auto"/>
            <w:sz w:val="24"/>
            <w:szCs w:val="24"/>
            <w:u w:val="none"/>
          </w:rPr>
          <w:t>Устав</w:t>
        </w:r>
      </w:hyperlink>
      <w:r w:rsidRPr="007858C7">
        <w:rPr>
          <w:rFonts w:ascii="Arial" w:hAnsi="Arial" w:cs="Arial"/>
          <w:sz w:val="24"/>
          <w:szCs w:val="24"/>
        </w:rPr>
        <w:t xml:space="preserve"> муниципального образования Кутлуевский сельсовет и о порядке участия граждан в их обсуждении согласно приложению.</w:t>
      </w:r>
    </w:p>
    <w:p w:rsidR="00965974" w:rsidRPr="007858C7" w:rsidRDefault="00965974" w:rsidP="00950BB2">
      <w:pPr>
        <w:pStyle w:val="ConsNormal"/>
        <w:ind w:right="0" w:firstLine="709"/>
        <w:jc w:val="both"/>
        <w:rPr>
          <w:sz w:val="24"/>
          <w:szCs w:val="24"/>
        </w:rPr>
      </w:pPr>
      <w:r w:rsidRPr="007858C7">
        <w:rPr>
          <w:sz w:val="24"/>
          <w:szCs w:val="24"/>
        </w:rPr>
        <w:t>2. Обнародовать  настоящее решение на информационном стенде администрации сельсовета, на информационном стенде  Кутлуевского СДК не позднее 5 дней после подписания решения.</w:t>
      </w:r>
    </w:p>
    <w:p w:rsidR="00965974" w:rsidRPr="007858C7" w:rsidRDefault="00965974" w:rsidP="00950BB2">
      <w:pPr>
        <w:widowControl w:val="0"/>
        <w:autoSpaceDE w:val="0"/>
        <w:autoSpaceDN w:val="0"/>
        <w:adjustRightInd w:val="0"/>
        <w:spacing w:after="0"/>
        <w:ind w:firstLine="540"/>
        <w:jc w:val="both"/>
        <w:rPr>
          <w:rFonts w:ascii="Arial" w:hAnsi="Arial" w:cs="Arial"/>
          <w:sz w:val="24"/>
          <w:szCs w:val="24"/>
        </w:rPr>
      </w:pPr>
      <w:r w:rsidRPr="007858C7">
        <w:rPr>
          <w:rFonts w:ascii="Arial" w:hAnsi="Arial" w:cs="Arial"/>
          <w:sz w:val="24"/>
          <w:szCs w:val="24"/>
        </w:rPr>
        <w:t>3. Настоящее решение вступает в силу после его обнародования.</w:t>
      </w:r>
    </w:p>
    <w:p w:rsidR="00965974" w:rsidRPr="007858C7" w:rsidRDefault="00965974" w:rsidP="00950BB2">
      <w:pPr>
        <w:widowControl w:val="0"/>
        <w:autoSpaceDE w:val="0"/>
        <w:autoSpaceDN w:val="0"/>
        <w:adjustRightInd w:val="0"/>
        <w:spacing w:after="0"/>
        <w:ind w:firstLine="540"/>
        <w:jc w:val="both"/>
        <w:rPr>
          <w:rFonts w:ascii="Arial" w:hAnsi="Arial" w:cs="Arial"/>
          <w:sz w:val="24"/>
          <w:szCs w:val="24"/>
        </w:rPr>
      </w:pPr>
    </w:p>
    <w:p w:rsidR="00965974" w:rsidRPr="007858C7" w:rsidRDefault="00965974" w:rsidP="00950BB2">
      <w:pPr>
        <w:widowControl w:val="0"/>
        <w:autoSpaceDE w:val="0"/>
        <w:autoSpaceDN w:val="0"/>
        <w:adjustRightInd w:val="0"/>
        <w:spacing w:after="0"/>
        <w:jc w:val="right"/>
        <w:rPr>
          <w:rFonts w:ascii="Arial" w:hAnsi="Arial" w:cs="Arial"/>
          <w:sz w:val="24"/>
          <w:szCs w:val="24"/>
        </w:rPr>
      </w:pPr>
    </w:p>
    <w:p w:rsidR="00965974" w:rsidRPr="007858C7" w:rsidRDefault="00965974" w:rsidP="00950BB2">
      <w:pPr>
        <w:widowControl w:val="0"/>
        <w:spacing w:after="0"/>
        <w:rPr>
          <w:rFonts w:ascii="Arial" w:hAnsi="Arial" w:cs="Arial"/>
          <w:sz w:val="24"/>
          <w:szCs w:val="24"/>
        </w:rPr>
      </w:pPr>
      <w:r w:rsidRPr="007858C7">
        <w:rPr>
          <w:rFonts w:ascii="Arial" w:hAnsi="Arial" w:cs="Arial"/>
          <w:sz w:val="24"/>
          <w:szCs w:val="24"/>
        </w:rPr>
        <w:t>Глава муниципального образования-</w:t>
      </w:r>
    </w:p>
    <w:p w:rsidR="00965974" w:rsidRPr="007858C7" w:rsidRDefault="00965974" w:rsidP="00526439">
      <w:pPr>
        <w:spacing w:after="0"/>
        <w:rPr>
          <w:rFonts w:ascii="Arial" w:hAnsi="Arial" w:cs="Arial"/>
          <w:sz w:val="24"/>
          <w:szCs w:val="24"/>
        </w:rPr>
      </w:pPr>
      <w:r w:rsidRPr="007858C7">
        <w:rPr>
          <w:rFonts w:ascii="Arial" w:hAnsi="Arial" w:cs="Arial"/>
          <w:sz w:val="24"/>
          <w:szCs w:val="24"/>
        </w:rPr>
        <w:t xml:space="preserve">председатель Совета депутатов                                        </w:t>
      </w:r>
      <w:r>
        <w:rPr>
          <w:rFonts w:ascii="Arial" w:hAnsi="Arial" w:cs="Arial"/>
          <w:sz w:val="24"/>
          <w:szCs w:val="24"/>
        </w:rPr>
        <w:t xml:space="preserve">                     </w:t>
      </w:r>
      <w:r w:rsidRPr="007858C7">
        <w:rPr>
          <w:rFonts w:ascii="Arial" w:hAnsi="Arial" w:cs="Arial"/>
          <w:sz w:val="24"/>
          <w:szCs w:val="24"/>
        </w:rPr>
        <w:t xml:space="preserve"> Р.З.Шарипов</w:t>
      </w:r>
    </w:p>
    <w:p w:rsidR="00965974" w:rsidRPr="00950BB2" w:rsidRDefault="00965974" w:rsidP="00950BB2">
      <w:pPr>
        <w:widowControl w:val="0"/>
        <w:autoSpaceDE w:val="0"/>
        <w:autoSpaceDN w:val="0"/>
        <w:adjustRightInd w:val="0"/>
        <w:rPr>
          <w:rFonts w:ascii="Times New Roman" w:hAnsi="Times New Roman" w:cs="Times New Roman"/>
          <w:sz w:val="24"/>
          <w:szCs w:val="24"/>
        </w:rPr>
      </w:pPr>
    </w:p>
    <w:p w:rsidR="00965974" w:rsidRPr="007858C7" w:rsidRDefault="00965974" w:rsidP="007858C7">
      <w:pPr>
        <w:widowControl w:val="0"/>
        <w:autoSpaceDE w:val="0"/>
        <w:autoSpaceDN w:val="0"/>
        <w:adjustRightInd w:val="0"/>
        <w:spacing w:after="0" w:line="240" w:lineRule="auto"/>
        <w:jc w:val="right"/>
        <w:rPr>
          <w:rFonts w:ascii="Arial" w:hAnsi="Arial" w:cs="Arial"/>
          <w:sz w:val="32"/>
          <w:szCs w:val="32"/>
        </w:rPr>
      </w:pPr>
    </w:p>
    <w:p w:rsidR="00965974" w:rsidRPr="007858C7" w:rsidRDefault="00965974" w:rsidP="007858C7">
      <w:pPr>
        <w:spacing w:after="0" w:line="240" w:lineRule="auto"/>
        <w:jc w:val="right"/>
        <w:rPr>
          <w:rFonts w:ascii="Arial" w:hAnsi="Arial" w:cs="Arial"/>
          <w:sz w:val="32"/>
          <w:szCs w:val="32"/>
        </w:rPr>
      </w:pPr>
      <w:bookmarkStart w:id="0" w:name="Par36"/>
      <w:bookmarkEnd w:id="0"/>
      <w:r w:rsidRPr="007858C7">
        <w:rPr>
          <w:rFonts w:ascii="Arial" w:hAnsi="Arial" w:cs="Arial"/>
          <w:sz w:val="32"/>
          <w:szCs w:val="32"/>
        </w:rPr>
        <w:t xml:space="preserve">                                               </w:t>
      </w:r>
      <w:r>
        <w:rPr>
          <w:rFonts w:ascii="Arial" w:hAnsi="Arial" w:cs="Arial"/>
          <w:sz w:val="32"/>
          <w:szCs w:val="32"/>
        </w:rPr>
        <w:t xml:space="preserve">    </w:t>
      </w:r>
      <w:r w:rsidRPr="007858C7">
        <w:rPr>
          <w:rFonts w:ascii="Arial" w:hAnsi="Arial" w:cs="Arial"/>
          <w:sz w:val="32"/>
          <w:szCs w:val="32"/>
        </w:rPr>
        <w:t xml:space="preserve"> Приложение</w:t>
      </w:r>
      <w:r>
        <w:rPr>
          <w:rFonts w:ascii="Arial" w:hAnsi="Arial" w:cs="Arial"/>
          <w:sz w:val="32"/>
          <w:szCs w:val="32"/>
        </w:rPr>
        <w:t xml:space="preserve"> </w:t>
      </w:r>
      <w:r w:rsidRPr="007858C7">
        <w:rPr>
          <w:rFonts w:ascii="Arial" w:hAnsi="Arial" w:cs="Arial"/>
          <w:sz w:val="32"/>
          <w:szCs w:val="32"/>
        </w:rPr>
        <w:t xml:space="preserve">                                                                                к решению Совета депутатов</w:t>
      </w:r>
    </w:p>
    <w:p w:rsidR="00965974" w:rsidRPr="007858C7" w:rsidRDefault="00965974" w:rsidP="007858C7">
      <w:pPr>
        <w:spacing w:after="0" w:line="240" w:lineRule="auto"/>
        <w:jc w:val="right"/>
        <w:rPr>
          <w:rFonts w:ascii="Arial" w:hAnsi="Arial" w:cs="Arial"/>
          <w:sz w:val="32"/>
          <w:szCs w:val="32"/>
        </w:rPr>
      </w:pPr>
      <w:r w:rsidRPr="007858C7">
        <w:rPr>
          <w:rFonts w:ascii="Arial" w:hAnsi="Arial" w:cs="Arial"/>
          <w:sz w:val="32"/>
          <w:szCs w:val="32"/>
        </w:rPr>
        <w:t>муниципального образования</w:t>
      </w:r>
    </w:p>
    <w:p w:rsidR="00965974" w:rsidRPr="007858C7" w:rsidRDefault="00965974" w:rsidP="007858C7">
      <w:pPr>
        <w:spacing w:after="0" w:line="240" w:lineRule="auto"/>
        <w:jc w:val="right"/>
        <w:rPr>
          <w:rFonts w:ascii="Arial" w:hAnsi="Arial" w:cs="Arial"/>
          <w:sz w:val="32"/>
          <w:szCs w:val="32"/>
        </w:rPr>
      </w:pPr>
      <w:r w:rsidRPr="007858C7">
        <w:rPr>
          <w:rFonts w:ascii="Arial" w:hAnsi="Arial" w:cs="Arial"/>
          <w:sz w:val="32"/>
          <w:szCs w:val="32"/>
        </w:rPr>
        <w:t xml:space="preserve">                                                                 Кутлуевский сельсовет</w:t>
      </w:r>
    </w:p>
    <w:p w:rsidR="00965974" w:rsidRPr="007858C7" w:rsidRDefault="00965974" w:rsidP="007858C7">
      <w:pPr>
        <w:spacing w:after="0" w:line="240" w:lineRule="auto"/>
        <w:jc w:val="right"/>
        <w:rPr>
          <w:rFonts w:ascii="Arial" w:hAnsi="Arial" w:cs="Arial"/>
          <w:sz w:val="32"/>
          <w:szCs w:val="32"/>
        </w:rPr>
      </w:pPr>
      <w:r w:rsidRPr="007858C7">
        <w:rPr>
          <w:rFonts w:ascii="Arial" w:hAnsi="Arial" w:cs="Arial"/>
          <w:sz w:val="32"/>
          <w:szCs w:val="32"/>
        </w:rPr>
        <w:t xml:space="preserve">                                                 </w:t>
      </w:r>
      <w:r>
        <w:rPr>
          <w:rFonts w:ascii="Arial" w:hAnsi="Arial" w:cs="Arial"/>
          <w:sz w:val="32"/>
          <w:szCs w:val="32"/>
        </w:rPr>
        <w:t xml:space="preserve">            </w:t>
      </w:r>
      <w:r w:rsidRPr="007858C7">
        <w:rPr>
          <w:rFonts w:ascii="Arial" w:hAnsi="Arial" w:cs="Arial"/>
          <w:sz w:val="32"/>
          <w:szCs w:val="32"/>
        </w:rPr>
        <w:t xml:space="preserve"> от 29.05. 2014 года</w:t>
      </w:r>
      <w:r>
        <w:rPr>
          <w:rFonts w:ascii="Arial" w:hAnsi="Arial" w:cs="Arial"/>
          <w:sz w:val="32"/>
          <w:szCs w:val="32"/>
        </w:rPr>
        <w:t xml:space="preserve"> </w:t>
      </w:r>
      <w:r w:rsidRPr="007858C7">
        <w:rPr>
          <w:rFonts w:ascii="Arial" w:hAnsi="Arial" w:cs="Arial"/>
          <w:sz w:val="32"/>
          <w:szCs w:val="32"/>
        </w:rPr>
        <w:t>№106</w:t>
      </w:r>
    </w:p>
    <w:p w:rsidR="00965974" w:rsidRPr="00BF5D2B" w:rsidRDefault="00965974" w:rsidP="00BF5D2B">
      <w:pPr>
        <w:widowControl w:val="0"/>
        <w:autoSpaceDE w:val="0"/>
        <w:autoSpaceDN w:val="0"/>
        <w:adjustRightInd w:val="0"/>
        <w:spacing w:line="240" w:lineRule="auto"/>
        <w:jc w:val="center"/>
        <w:rPr>
          <w:rFonts w:ascii="Arial" w:hAnsi="Arial" w:cs="Arial"/>
          <w:sz w:val="24"/>
          <w:szCs w:val="24"/>
        </w:rPr>
      </w:pPr>
    </w:p>
    <w:p w:rsidR="00965974" w:rsidRPr="00BF5D2B" w:rsidRDefault="00965974" w:rsidP="00BF5D2B">
      <w:pPr>
        <w:widowControl w:val="0"/>
        <w:autoSpaceDE w:val="0"/>
        <w:autoSpaceDN w:val="0"/>
        <w:adjustRightInd w:val="0"/>
        <w:spacing w:after="0" w:line="240" w:lineRule="auto"/>
        <w:jc w:val="center"/>
        <w:rPr>
          <w:rFonts w:ascii="Arial" w:hAnsi="Arial" w:cs="Arial"/>
          <w:b/>
          <w:bCs/>
          <w:sz w:val="24"/>
          <w:szCs w:val="24"/>
        </w:rPr>
      </w:pPr>
      <w:bookmarkStart w:id="1" w:name="Par44"/>
      <w:bookmarkEnd w:id="1"/>
      <w:r w:rsidRPr="00BF5D2B">
        <w:rPr>
          <w:rFonts w:ascii="Arial" w:hAnsi="Arial" w:cs="Arial"/>
          <w:b/>
          <w:bCs/>
          <w:sz w:val="24"/>
          <w:szCs w:val="24"/>
        </w:rPr>
        <w:t>Положение</w:t>
      </w:r>
    </w:p>
    <w:p w:rsidR="00965974" w:rsidRPr="00BF5D2B" w:rsidRDefault="00965974" w:rsidP="00BF5D2B">
      <w:pPr>
        <w:widowControl w:val="0"/>
        <w:autoSpaceDE w:val="0"/>
        <w:autoSpaceDN w:val="0"/>
        <w:adjustRightInd w:val="0"/>
        <w:spacing w:after="0" w:line="240" w:lineRule="auto"/>
        <w:jc w:val="center"/>
        <w:rPr>
          <w:rFonts w:ascii="Arial" w:hAnsi="Arial" w:cs="Arial"/>
          <w:b/>
          <w:bCs/>
          <w:sz w:val="24"/>
          <w:szCs w:val="24"/>
        </w:rPr>
      </w:pPr>
      <w:r w:rsidRPr="00BF5D2B">
        <w:rPr>
          <w:rFonts w:ascii="Arial" w:hAnsi="Arial" w:cs="Arial"/>
          <w:b/>
          <w:bCs/>
          <w:sz w:val="24"/>
          <w:szCs w:val="24"/>
        </w:rPr>
        <w:t>о порядке учета предложений по проекту Устава</w:t>
      </w:r>
    </w:p>
    <w:p w:rsidR="00965974" w:rsidRPr="00BF5D2B" w:rsidRDefault="00965974" w:rsidP="00BF5D2B">
      <w:pPr>
        <w:widowControl w:val="0"/>
        <w:autoSpaceDE w:val="0"/>
        <w:autoSpaceDN w:val="0"/>
        <w:adjustRightInd w:val="0"/>
        <w:spacing w:after="0" w:line="240" w:lineRule="auto"/>
        <w:jc w:val="center"/>
        <w:rPr>
          <w:rFonts w:ascii="Arial" w:hAnsi="Arial" w:cs="Arial"/>
          <w:b/>
          <w:bCs/>
          <w:sz w:val="24"/>
          <w:szCs w:val="24"/>
        </w:rPr>
      </w:pPr>
      <w:r w:rsidRPr="00BF5D2B">
        <w:rPr>
          <w:rFonts w:ascii="Arial" w:hAnsi="Arial" w:cs="Arial"/>
          <w:b/>
          <w:bCs/>
          <w:sz w:val="24"/>
          <w:szCs w:val="24"/>
        </w:rPr>
        <w:t>муниципального образования Кутлуевский  сельсовет Асекевского</w:t>
      </w:r>
      <w:r w:rsidRPr="00BF5D2B">
        <w:rPr>
          <w:rFonts w:ascii="Arial" w:hAnsi="Arial" w:cs="Arial"/>
          <w:sz w:val="24"/>
          <w:szCs w:val="24"/>
        </w:rPr>
        <w:t xml:space="preserve"> </w:t>
      </w:r>
      <w:r w:rsidRPr="00BF5D2B">
        <w:rPr>
          <w:rFonts w:ascii="Arial" w:hAnsi="Arial" w:cs="Arial"/>
          <w:b/>
          <w:bCs/>
          <w:sz w:val="24"/>
          <w:szCs w:val="24"/>
        </w:rPr>
        <w:t>района или муниципального правового акта о внесении изменений</w:t>
      </w:r>
    </w:p>
    <w:p w:rsidR="00965974" w:rsidRPr="00BF5D2B" w:rsidRDefault="00965974" w:rsidP="00BF5D2B">
      <w:pPr>
        <w:widowControl w:val="0"/>
        <w:autoSpaceDE w:val="0"/>
        <w:autoSpaceDN w:val="0"/>
        <w:adjustRightInd w:val="0"/>
        <w:spacing w:after="0" w:line="240" w:lineRule="auto"/>
        <w:jc w:val="center"/>
        <w:rPr>
          <w:rFonts w:ascii="Arial" w:hAnsi="Arial" w:cs="Arial"/>
          <w:b/>
          <w:bCs/>
          <w:sz w:val="24"/>
          <w:szCs w:val="24"/>
        </w:rPr>
      </w:pPr>
      <w:r w:rsidRPr="00BF5D2B">
        <w:rPr>
          <w:rFonts w:ascii="Arial" w:hAnsi="Arial" w:cs="Arial"/>
          <w:b/>
          <w:bCs/>
          <w:sz w:val="24"/>
          <w:szCs w:val="24"/>
        </w:rPr>
        <w:t>и дополнений в Устав муниципального образования</w:t>
      </w:r>
    </w:p>
    <w:p w:rsidR="00965974" w:rsidRPr="00BF5D2B" w:rsidRDefault="00965974" w:rsidP="00BF5D2B">
      <w:pPr>
        <w:widowControl w:val="0"/>
        <w:autoSpaceDE w:val="0"/>
        <w:autoSpaceDN w:val="0"/>
        <w:adjustRightInd w:val="0"/>
        <w:spacing w:after="0" w:line="240" w:lineRule="auto"/>
        <w:jc w:val="center"/>
        <w:rPr>
          <w:rFonts w:ascii="Arial" w:hAnsi="Arial" w:cs="Arial"/>
          <w:b/>
          <w:bCs/>
          <w:sz w:val="24"/>
          <w:szCs w:val="24"/>
        </w:rPr>
      </w:pPr>
      <w:r w:rsidRPr="00BF5D2B">
        <w:rPr>
          <w:rFonts w:ascii="Arial" w:hAnsi="Arial" w:cs="Arial"/>
          <w:b/>
          <w:bCs/>
          <w:sz w:val="24"/>
          <w:szCs w:val="24"/>
        </w:rPr>
        <w:t xml:space="preserve"> Кутлуевский сельсовет</w:t>
      </w:r>
      <w:r w:rsidRPr="00BF5D2B">
        <w:rPr>
          <w:rFonts w:ascii="Arial" w:hAnsi="Arial" w:cs="Arial"/>
          <w:sz w:val="24"/>
          <w:szCs w:val="24"/>
        </w:rPr>
        <w:t xml:space="preserve"> </w:t>
      </w:r>
      <w:r w:rsidRPr="00BF5D2B">
        <w:rPr>
          <w:rFonts w:ascii="Arial" w:hAnsi="Arial" w:cs="Arial"/>
          <w:b/>
          <w:bCs/>
          <w:sz w:val="24"/>
          <w:szCs w:val="24"/>
        </w:rPr>
        <w:t>Асекеевского района и о порядке участия</w:t>
      </w:r>
    </w:p>
    <w:p w:rsidR="00965974" w:rsidRPr="00BF5D2B" w:rsidRDefault="00965974" w:rsidP="00BF5D2B">
      <w:pPr>
        <w:widowControl w:val="0"/>
        <w:autoSpaceDE w:val="0"/>
        <w:autoSpaceDN w:val="0"/>
        <w:adjustRightInd w:val="0"/>
        <w:spacing w:after="0" w:line="240" w:lineRule="auto"/>
        <w:jc w:val="center"/>
        <w:rPr>
          <w:rFonts w:ascii="Arial" w:hAnsi="Arial" w:cs="Arial"/>
          <w:b/>
          <w:bCs/>
          <w:sz w:val="24"/>
          <w:szCs w:val="24"/>
        </w:rPr>
      </w:pPr>
      <w:r w:rsidRPr="00BF5D2B">
        <w:rPr>
          <w:rFonts w:ascii="Arial" w:hAnsi="Arial" w:cs="Arial"/>
          <w:b/>
          <w:bCs/>
          <w:sz w:val="24"/>
          <w:szCs w:val="24"/>
        </w:rPr>
        <w:t>граждан в их обсуждении</w:t>
      </w:r>
    </w:p>
    <w:p w:rsidR="00965974" w:rsidRPr="00950BB2" w:rsidRDefault="00965974" w:rsidP="00950BB2">
      <w:pPr>
        <w:widowControl w:val="0"/>
        <w:autoSpaceDE w:val="0"/>
        <w:autoSpaceDN w:val="0"/>
        <w:adjustRightInd w:val="0"/>
        <w:jc w:val="center"/>
        <w:rPr>
          <w:rFonts w:ascii="Times New Roman" w:hAnsi="Times New Roman" w:cs="Times New Roman"/>
          <w:sz w:val="28"/>
          <w:szCs w:val="28"/>
        </w:rPr>
      </w:pPr>
    </w:p>
    <w:p w:rsidR="00965974" w:rsidRPr="00BF5D2B" w:rsidRDefault="00965974" w:rsidP="00BF5D2B">
      <w:pPr>
        <w:pStyle w:val="ListParagraph"/>
        <w:widowControl w:val="0"/>
        <w:numPr>
          <w:ilvl w:val="0"/>
          <w:numId w:val="1"/>
        </w:numPr>
        <w:autoSpaceDE w:val="0"/>
        <w:autoSpaceDN w:val="0"/>
        <w:adjustRightInd w:val="0"/>
        <w:jc w:val="center"/>
        <w:outlineLvl w:val="1"/>
        <w:rPr>
          <w:rFonts w:ascii="Arial" w:hAnsi="Arial" w:cs="Arial"/>
          <w:b/>
          <w:bCs/>
          <w:sz w:val="28"/>
          <w:szCs w:val="28"/>
        </w:rPr>
      </w:pPr>
      <w:bookmarkStart w:id="2" w:name="Par52"/>
      <w:bookmarkEnd w:id="2"/>
      <w:r w:rsidRPr="00BF5D2B">
        <w:rPr>
          <w:rFonts w:ascii="Arial" w:hAnsi="Arial" w:cs="Arial"/>
          <w:b/>
          <w:bCs/>
          <w:sz w:val="28"/>
          <w:szCs w:val="28"/>
        </w:rPr>
        <w:t>Общие положения</w:t>
      </w:r>
    </w:p>
    <w:p w:rsidR="00965974" w:rsidRPr="00BF5D2B" w:rsidRDefault="00965974" w:rsidP="00BF5D2B">
      <w:pPr>
        <w:pStyle w:val="ListParagraph"/>
        <w:widowControl w:val="0"/>
        <w:autoSpaceDE w:val="0"/>
        <w:autoSpaceDN w:val="0"/>
        <w:adjustRightInd w:val="0"/>
        <w:ind w:left="1080"/>
        <w:outlineLvl w:val="1"/>
        <w:rPr>
          <w:rFonts w:ascii="Arial" w:hAnsi="Arial" w:cs="Arial"/>
          <w:b/>
          <w:bCs/>
          <w:sz w:val="28"/>
          <w:szCs w:val="28"/>
        </w:rPr>
      </w:pPr>
    </w:p>
    <w:p w:rsidR="00965974" w:rsidRPr="00525C2C" w:rsidRDefault="00965974" w:rsidP="00525C2C">
      <w:pPr>
        <w:widowControl w:val="0"/>
        <w:autoSpaceDE w:val="0"/>
        <w:autoSpaceDN w:val="0"/>
        <w:adjustRightInd w:val="0"/>
        <w:spacing w:after="0" w:line="240" w:lineRule="auto"/>
        <w:ind w:firstLine="539"/>
        <w:jc w:val="both"/>
        <w:rPr>
          <w:rFonts w:ascii="Arial" w:hAnsi="Arial" w:cs="Arial"/>
          <w:sz w:val="24"/>
          <w:szCs w:val="24"/>
        </w:rPr>
      </w:pPr>
      <w:r w:rsidRPr="00525C2C">
        <w:rPr>
          <w:rFonts w:ascii="Arial" w:hAnsi="Arial" w:cs="Arial"/>
          <w:sz w:val="24"/>
          <w:szCs w:val="24"/>
        </w:rPr>
        <w:t xml:space="preserve">1.1. Предложения об изменениях и дополнениях по опубликованному проекту Устава или муниципальному правовому акту о внесении изменений и дополнений в </w:t>
      </w:r>
      <w:hyperlink r:id="rId8"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вправе вносить граждане Российской Федерации, проживающие на территории муниципального образования Кутлуевский сельсовет Асекеевского района  Оренбургской области, а также осуществляющие свою деятельность на территории  Кутлуевского  сельсовета Асекеевского района  общественные объединения, политические партии, профессиональные союзы, трудовые коллективы граждан, органы территориального общественного самоуправления, юридические лица всех форм собственности, иные объединения граждан.</w:t>
      </w:r>
    </w:p>
    <w:p w:rsidR="00965974" w:rsidRPr="00525C2C" w:rsidRDefault="00965974" w:rsidP="00525C2C">
      <w:pPr>
        <w:widowControl w:val="0"/>
        <w:autoSpaceDE w:val="0"/>
        <w:autoSpaceDN w:val="0"/>
        <w:adjustRightInd w:val="0"/>
        <w:spacing w:after="0" w:line="240" w:lineRule="auto"/>
        <w:ind w:firstLine="539"/>
        <w:jc w:val="both"/>
        <w:rPr>
          <w:rFonts w:ascii="Arial" w:hAnsi="Arial" w:cs="Arial"/>
          <w:sz w:val="24"/>
          <w:szCs w:val="24"/>
        </w:rPr>
      </w:pPr>
      <w:bookmarkStart w:id="3" w:name="Par55"/>
      <w:bookmarkEnd w:id="3"/>
      <w:r w:rsidRPr="00525C2C">
        <w:rPr>
          <w:rFonts w:ascii="Arial" w:hAnsi="Arial" w:cs="Arial"/>
          <w:sz w:val="24"/>
          <w:szCs w:val="24"/>
        </w:rPr>
        <w:t xml:space="preserve">1.2. Предложения об изменениях и дополнениях по опубликованному проекту Устава муниципального образования  (далее именуемый Устав) или муниципального правового акта о внесении изменений и дополнений в </w:t>
      </w:r>
      <w:hyperlink r:id="rId9"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Кутлуевский сельсовет могут вноситься по результатам проведения собраний граждан по месту жительства, конференций, публичных слушаний;</w:t>
      </w:r>
    </w:p>
    <w:p w:rsidR="00965974" w:rsidRPr="00525C2C" w:rsidRDefault="00965974" w:rsidP="00525C2C">
      <w:pPr>
        <w:autoSpaceDE w:val="0"/>
        <w:autoSpaceDN w:val="0"/>
        <w:adjustRightInd w:val="0"/>
        <w:spacing w:after="0" w:line="240" w:lineRule="auto"/>
        <w:ind w:firstLine="539"/>
        <w:jc w:val="both"/>
        <w:rPr>
          <w:rFonts w:ascii="Arial" w:hAnsi="Arial" w:cs="Arial"/>
          <w:sz w:val="24"/>
          <w:szCs w:val="24"/>
        </w:rPr>
      </w:pPr>
      <w:r w:rsidRPr="00525C2C">
        <w:rPr>
          <w:rFonts w:ascii="Arial" w:hAnsi="Arial" w:cs="Arial"/>
          <w:sz w:val="24"/>
          <w:szCs w:val="24"/>
        </w:rPr>
        <w:t xml:space="preserve">1.3. Предложения об изменениях и дополнениях по опубликованному проекту Устава или муниципальному правовому акту о внесении изменений и дополнений в </w:t>
      </w:r>
      <w:hyperlink r:id="rId10"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выдвинутые по результатам мероприятий, указанных в </w:t>
      </w:r>
      <w:hyperlink r:id="rId11" w:anchor="Par55" w:history="1">
        <w:r w:rsidRPr="00525C2C">
          <w:rPr>
            <w:rStyle w:val="Hyperlink"/>
            <w:rFonts w:ascii="Arial" w:hAnsi="Arial" w:cs="Arial"/>
            <w:color w:val="auto"/>
            <w:sz w:val="24"/>
            <w:szCs w:val="24"/>
            <w:u w:val="none"/>
          </w:rPr>
          <w:t>пункте 1.2</w:t>
        </w:r>
      </w:hyperlink>
      <w:r w:rsidRPr="00525C2C">
        <w:rPr>
          <w:rFonts w:ascii="Arial" w:hAnsi="Arial" w:cs="Arial"/>
          <w:sz w:val="24"/>
          <w:szCs w:val="24"/>
        </w:rPr>
        <w:t xml:space="preserve"> настоящего Положения, указываются в протоколе или итоговом документе проведения соответствующего мероприятия, которые передаются в Комиссию по подготовке проекта Устава или проекта муниципального правового акта о внесении изменений и дополнений в </w:t>
      </w:r>
      <w:hyperlink r:id="rId12"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(далее - Комиссия)  по адресу: с. Кутлуево, ул. Центральная, д.6 </w:t>
      </w:r>
    </w:p>
    <w:p w:rsidR="00965974" w:rsidRPr="00525C2C" w:rsidRDefault="00965974" w:rsidP="00525C2C">
      <w:pPr>
        <w:widowControl w:val="0"/>
        <w:autoSpaceDE w:val="0"/>
        <w:autoSpaceDN w:val="0"/>
        <w:adjustRightInd w:val="0"/>
        <w:spacing w:after="0" w:line="240" w:lineRule="auto"/>
        <w:ind w:firstLine="539"/>
        <w:jc w:val="both"/>
        <w:rPr>
          <w:rFonts w:ascii="Arial" w:hAnsi="Arial" w:cs="Arial"/>
          <w:sz w:val="24"/>
          <w:szCs w:val="24"/>
        </w:rPr>
      </w:pPr>
      <w:r w:rsidRPr="00525C2C">
        <w:rPr>
          <w:rFonts w:ascii="Arial" w:hAnsi="Arial" w:cs="Arial"/>
          <w:sz w:val="24"/>
          <w:szCs w:val="24"/>
        </w:rPr>
        <w:t xml:space="preserve">1.4. Население муниципального образования вправе участвовать в обсуждении опубликованного проекта Устава или муниципального правового акта о внесении изменений и дополнений в </w:t>
      </w:r>
      <w:hyperlink r:id="rId13"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в иных формах, не противоречащих действующему законодательству.</w:t>
      </w:r>
    </w:p>
    <w:p w:rsidR="00965974" w:rsidRPr="00525C2C" w:rsidRDefault="00965974" w:rsidP="00525C2C">
      <w:pPr>
        <w:widowControl w:val="0"/>
        <w:autoSpaceDE w:val="0"/>
        <w:autoSpaceDN w:val="0"/>
        <w:adjustRightInd w:val="0"/>
        <w:spacing w:after="0" w:line="240" w:lineRule="auto"/>
        <w:ind w:firstLine="539"/>
        <w:jc w:val="both"/>
        <w:rPr>
          <w:rFonts w:ascii="Arial" w:hAnsi="Arial" w:cs="Arial"/>
          <w:sz w:val="24"/>
          <w:szCs w:val="24"/>
        </w:rPr>
      </w:pPr>
      <w:r w:rsidRPr="00525C2C">
        <w:rPr>
          <w:rFonts w:ascii="Arial" w:hAnsi="Arial" w:cs="Arial"/>
          <w:sz w:val="24"/>
          <w:szCs w:val="24"/>
        </w:rPr>
        <w:t xml:space="preserve">1.5. Предложения о дополнениях и изменениях к опубликованному проекту Устава или муниципального правового акта о внесении изменений и дополнений в </w:t>
      </w:r>
      <w:hyperlink r:id="rId14"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могут вноситься в течение 20 дней со дня опубликования проекта решения.</w:t>
      </w:r>
    </w:p>
    <w:p w:rsidR="00965974" w:rsidRPr="00950BB2" w:rsidRDefault="00965974" w:rsidP="00525C2C">
      <w:pPr>
        <w:widowControl w:val="0"/>
        <w:autoSpaceDE w:val="0"/>
        <w:autoSpaceDN w:val="0"/>
        <w:adjustRightInd w:val="0"/>
        <w:spacing w:after="0" w:line="240" w:lineRule="auto"/>
        <w:ind w:firstLine="539"/>
        <w:jc w:val="both"/>
        <w:rPr>
          <w:rFonts w:ascii="Times New Roman" w:hAnsi="Times New Roman" w:cs="Times New Roman"/>
          <w:sz w:val="28"/>
          <w:szCs w:val="28"/>
        </w:rPr>
      </w:pPr>
      <w:r w:rsidRPr="00525C2C">
        <w:rPr>
          <w:rFonts w:ascii="Arial" w:hAnsi="Arial" w:cs="Arial"/>
          <w:sz w:val="24"/>
          <w:szCs w:val="24"/>
        </w:rPr>
        <w:t xml:space="preserve">1.6. Предложения о дополнениях и изменениях к опубликованному проекту Устава или муниципального правового акта о внесении изменений и дополнений в </w:t>
      </w:r>
      <w:hyperlink r:id="rId15"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рассматриваются Комиссией по мере их поступления, но не позднее 30-дневного срока со дня опубликования проекта решения</w:t>
      </w:r>
      <w:r w:rsidRPr="00950BB2">
        <w:rPr>
          <w:rFonts w:ascii="Times New Roman" w:hAnsi="Times New Roman" w:cs="Times New Roman"/>
          <w:sz w:val="28"/>
          <w:szCs w:val="28"/>
        </w:rPr>
        <w:t>.</w:t>
      </w:r>
    </w:p>
    <w:p w:rsidR="00965974" w:rsidRPr="00950BB2" w:rsidRDefault="00965974" w:rsidP="004E17B5">
      <w:pPr>
        <w:widowControl w:val="0"/>
        <w:autoSpaceDE w:val="0"/>
        <w:autoSpaceDN w:val="0"/>
        <w:adjustRightInd w:val="0"/>
        <w:spacing w:after="0" w:line="240" w:lineRule="auto"/>
        <w:jc w:val="center"/>
        <w:rPr>
          <w:rFonts w:ascii="Times New Roman" w:hAnsi="Times New Roman" w:cs="Times New Roman"/>
          <w:sz w:val="28"/>
          <w:szCs w:val="28"/>
        </w:rPr>
      </w:pPr>
    </w:p>
    <w:p w:rsidR="00965974" w:rsidRPr="00525C2C" w:rsidRDefault="00965974" w:rsidP="004E17B5">
      <w:pPr>
        <w:widowControl w:val="0"/>
        <w:autoSpaceDE w:val="0"/>
        <w:autoSpaceDN w:val="0"/>
        <w:adjustRightInd w:val="0"/>
        <w:spacing w:after="0" w:line="240" w:lineRule="auto"/>
        <w:jc w:val="center"/>
        <w:outlineLvl w:val="1"/>
        <w:rPr>
          <w:rFonts w:ascii="Arial" w:hAnsi="Arial" w:cs="Arial"/>
          <w:b/>
          <w:bCs/>
          <w:sz w:val="24"/>
          <w:szCs w:val="24"/>
        </w:rPr>
      </w:pPr>
      <w:bookmarkStart w:id="4" w:name="Par61"/>
      <w:bookmarkEnd w:id="4"/>
      <w:r w:rsidRPr="00525C2C">
        <w:rPr>
          <w:rFonts w:ascii="Arial" w:hAnsi="Arial" w:cs="Arial"/>
          <w:b/>
          <w:bCs/>
          <w:sz w:val="24"/>
          <w:szCs w:val="24"/>
        </w:rPr>
        <w:t>II. Порядок рассмотрения поступивших предложений</w:t>
      </w:r>
    </w:p>
    <w:p w:rsidR="00965974" w:rsidRPr="00525C2C" w:rsidRDefault="00965974" w:rsidP="004E17B5">
      <w:pPr>
        <w:widowControl w:val="0"/>
        <w:autoSpaceDE w:val="0"/>
        <w:autoSpaceDN w:val="0"/>
        <w:adjustRightInd w:val="0"/>
        <w:spacing w:after="0" w:line="240" w:lineRule="auto"/>
        <w:jc w:val="center"/>
        <w:rPr>
          <w:rFonts w:ascii="Arial" w:hAnsi="Arial" w:cs="Arial"/>
          <w:b/>
          <w:bCs/>
          <w:sz w:val="24"/>
          <w:szCs w:val="24"/>
        </w:rPr>
      </w:pPr>
      <w:r w:rsidRPr="00525C2C">
        <w:rPr>
          <w:rFonts w:ascii="Arial" w:hAnsi="Arial" w:cs="Arial"/>
          <w:b/>
          <w:bCs/>
          <w:sz w:val="24"/>
          <w:szCs w:val="24"/>
        </w:rPr>
        <w:t>об изменениях и дополнениях в проект Устава</w:t>
      </w:r>
    </w:p>
    <w:p w:rsidR="00965974" w:rsidRPr="00525C2C" w:rsidRDefault="00965974" w:rsidP="004E17B5">
      <w:pPr>
        <w:widowControl w:val="0"/>
        <w:autoSpaceDE w:val="0"/>
        <w:autoSpaceDN w:val="0"/>
        <w:adjustRightInd w:val="0"/>
        <w:spacing w:after="0" w:line="240" w:lineRule="auto"/>
        <w:jc w:val="center"/>
        <w:rPr>
          <w:rFonts w:ascii="Arial" w:hAnsi="Arial" w:cs="Arial"/>
          <w:b/>
          <w:bCs/>
          <w:sz w:val="24"/>
          <w:szCs w:val="24"/>
        </w:rPr>
      </w:pPr>
      <w:r w:rsidRPr="00525C2C">
        <w:rPr>
          <w:rFonts w:ascii="Arial" w:hAnsi="Arial" w:cs="Arial"/>
          <w:b/>
          <w:bCs/>
          <w:sz w:val="24"/>
          <w:szCs w:val="24"/>
        </w:rPr>
        <w:t>или муниципального правового акта о внесении изменений</w:t>
      </w:r>
    </w:p>
    <w:p w:rsidR="00965974" w:rsidRPr="00525C2C" w:rsidRDefault="00965974" w:rsidP="004E17B5">
      <w:pPr>
        <w:widowControl w:val="0"/>
        <w:autoSpaceDE w:val="0"/>
        <w:autoSpaceDN w:val="0"/>
        <w:adjustRightInd w:val="0"/>
        <w:spacing w:after="0" w:line="240" w:lineRule="auto"/>
        <w:jc w:val="center"/>
        <w:rPr>
          <w:rFonts w:ascii="Arial" w:hAnsi="Arial" w:cs="Arial"/>
          <w:b/>
          <w:bCs/>
          <w:sz w:val="24"/>
          <w:szCs w:val="24"/>
        </w:rPr>
      </w:pPr>
      <w:r w:rsidRPr="00525C2C">
        <w:rPr>
          <w:rFonts w:ascii="Arial" w:hAnsi="Arial" w:cs="Arial"/>
          <w:b/>
          <w:bCs/>
          <w:sz w:val="24"/>
          <w:szCs w:val="24"/>
        </w:rPr>
        <w:t>и дополнений в Устав муниципального образования</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2.1. Внесенные предложения и дополнения в проект Устава или муниципального правового акта о внесении изменений и дополнений в </w:t>
      </w:r>
      <w:hyperlink r:id="rId16"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регистрируются  Комиссией.</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2.2. Предложения об изменениях и дополнениях в проект Устава или муниципального правового акта о внесении изменений и дополнений в </w:t>
      </w:r>
      <w:hyperlink r:id="rId17"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должны:</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1) соответствовать </w:t>
      </w:r>
      <w:hyperlink r:id="rId18" w:history="1">
        <w:r w:rsidRPr="00525C2C">
          <w:rPr>
            <w:rStyle w:val="Hyperlink"/>
            <w:rFonts w:ascii="Arial" w:hAnsi="Arial" w:cs="Arial"/>
            <w:color w:val="auto"/>
            <w:sz w:val="24"/>
            <w:szCs w:val="24"/>
            <w:u w:val="none"/>
          </w:rPr>
          <w:t>Конституции</w:t>
        </w:r>
      </w:hyperlink>
      <w:r w:rsidRPr="00525C2C">
        <w:rPr>
          <w:rFonts w:ascii="Arial" w:hAnsi="Arial" w:cs="Arial"/>
          <w:sz w:val="24"/>
          <w:szCs w:val="24"/>
        </w:rPr>
        <w:t xml:space="preserve"> Российской Федерации, требованиям Федерального </w:t>
      </w:r>
      <w:hyperlink r:id="rId19" w:history="1">
        <w:r w:rsidRPr="00525C2C">
          <w:rPr>
            <w:rStyle w:val="Hyperlink"/>
            <w:rFonts w:ascii="Arial" w:hAnsi="Arial" w:cs="Arial"/>
            <w:color w:val="auto"/>
            <w:sz w:val="24"/>
            <w:szCs w:val="24"/>
            <w:u w:val="none"/>
          </w:rPr>
          <w:t>закона</w:t>
        </w:r>
      </w:hyperlink>
      <w:r w:rsidRPr="00525C2C">
        <w:rPr>
          <w:rFonts w:ascii="Arial" w:hAnsi="Arial" w:cs="Arial"/>
          <w:sz w:val="24"/>
          <w:szCs w:val="24"/>
        </w:rPr>
        <w:t xml:space="preserve">  № 131-ФЗ "Об общих принципах организации местного самоуправления в Российской Федерации", федеральному законодательству, законодательству Оренбургской области;</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2) иметь нормативный характер;</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3) обеспечивать однозначное толкование положений проекта Устава или муниципального правового акта о внесении изменений и дополнений в </w:t>
      </w:r>
      <w:hyperlink r:id="rId20"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Кутлуевский сельсовет Асекеевского района;</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4) не допускать противоречие либо несогласованность муниципального правового акта о внесении изменений и дополнений в </w:t>
      </w:r>
      <w:hyperlink r:id="rId21"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с иными положениями </w:t>
      </w:r>
      <w:hyperlink r:id="rId22" w:history="1">
        <w:r w:rsidRPr="00525C2C">
          <w:rPr>
            <w:rStyle w:val="Hyperlink"/>
            <w:rFonts w:ascii="Arial" w:hAnsi="Arial" w:cs="Arial"/>
            <w:color w:val="auto"/>
            <w:sz w:val="24"/>
            <w:szCs w:val="24"/>
            <w:u w:val="none"/>
          </w:rPr>
          <w:t>Устава</w:t>
        </w:r>
      </w:hyperlink>
      <w:r w:rsidRPr="00525C2C">
        <w:rPr>
          <w:rFonts w:ascii="Arial" w:hAnsi="Arial" w:cs="Arial"/>
          <w:sz w:val="24"/>
          <w:szCs w:val="24"/>
        </w:rPr>
        <w:t xml:space="preserve"> муниципального образования.</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2.3. Предложения об изменениях и дополнениях в проект Устава или муниципального правового акта о внесении изменений и дополнений в </w:t>
      </w:r>
      <w:hyperlink r:id="rId23"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внесенные с нарушением порядка и сроков, предусмотренных настоящим Положением, Комиссией не рассматриваются.</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2.4. Внесенные предложения об изменениях и дополнениях в проект Устава или новой редакции правового акта о внесении изменений и дополнений в </w:t>
      </w:r>
      <w:hyperlink r:id="rId24"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предварительно изучаются членами Комиссии на соответствие требованиям, предъявляемым настоящим Положением.</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2.5. По итогам изучения, анализа и обобщения внесенных предложений об изменениях и дополнениях в проект Устава или муниципального правового акта о внесении изменений и дополнений в </w:t>
      </w:r>
      <w:hyperlink r:id="rId25"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Комиссия дает заключения. Заключения Комиссии должны содержать одно из следующих решений:</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 о признании предложений об изменениях и дополнениях в проект Устава или муниципального правового акта о внесении изменений и дополнений в </w:t>
      </w:r>
      <w:hyperlink r:id="rId26"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соответствующими требованиям настоящего Положения и действующего законодательства и подлежащими учету при рассмотрении проекта;</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об отклонении предложений.</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2.6. Комиссия отклоняет предложения об изменениях и дополнениях в проект Устава или муниципального правового акта о внесении изменений и дополнений в </w:t>
      </w:r>
      <w:hyperlink r:id="rId27"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не соответствующие требованиям, предъявляемым настоящим Положением.</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2.7. Заключение комиссии на внесенное предложение об изменениях и дополнениях в проект Устава или муниципального правового акта о внесении изменений и дополнений в </w:t>
      </w:r>
      <w:hyperlink r:id="rId28"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должно содержать следующие положения:</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1) сущность поступившего предложения о дополнениях и изменениях в проект Устава или муниципального правового акта о внесении изменений и дополнений в </w:t>
      </w:r>
      <w:hyperlink r:id="rId29"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Кутлуевский сельсовет Асекеевского района;</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2) сведения об инициаторе поступившего предложения;</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3) конкретные основания в случае отклонения предложения о дополнениях и изменениях в проект Устава или муниципального правового акта о внесении изменений и дополнений в </w:t>
      </w:r>
      <w:hyperlink r:id="rId30"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Кутлуевский сельсовет Асекеевского района.</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2.8. Предложения об изменениях и дополнениях в проект Устава или муниципального правового акта о внесении изменений и дополнений в </w:t>
      </w:r>
      <w:hyperlink r:id="rId31"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признанные соответствующими требованиям, предъявляемым настоящим Положением, подлежат учету при окончательном утверждении Советом депутатов проекта Устава или принятия муниципального правового акта о внесении изменений и дополнений в </w:t>
      </w:r>
      <w:hyperlink r:id="rId32"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в соответствии с настоящим Положением.</w:t>
      </w:r>
    </w:p>
    <w:p w:rsidR="00965974" w:rsidRPr="00525C2C" w:rsidRDefault="00965974" w:rsidP="00525C2C">
      <w:pPr>
        <w:widowControl w:val="0"/>
        <w:autoSpaceDE w:val="0"/>
        <w:autoSpaceDN w:val="0"/>
        <w:adjustRightInd w:val="0"/>
        <w:spacing w:after="0" w:line="240" w:lineRule="auto"/>
        <w:jc w:val="center"/>
        <w:rPr>
          <w:rFonts w:ascii="Arial" w:hAnsi="Arial" w:cs="Arial"/>
          <w:sz w:val="24"/>
          <w:szCs w:val="24"/>
        </w:rPr>
      </w:pPr>
    </w:p>
    <w:p w:rsidR="00965974" w:rsidRPr="00525C2C" w:rsidRDefault="00965974" w:rsidP="004E17B5">
      <w:pPr>
        <w:widowControl w:val="0"/>
        <w:autoSpaceDE w:val="0"/>
        <w:autoSpaceDN w:val="0"/>
        <w:adjustRightInd w:val="0"/>
        <w:spacing w:after="0" w:line="240" w:lineRule="auto"/>
        <w:jc w:val="center"/>
        <w:outlineLvl w:val="1"/>
        <w:rPr>
          <w:rFonts w:ascii="Arial" w:hAnsi="Arial" w:cs="Arial"/>
          <w:b/>
          <w:bCs/>
          <w:sz w:val="24"/>
          <w:szCs w:val="24"/>
        </w:rPr>
      </w:pPr>
      <w:bookmarkStart w:id="5" w:name="Par93"/>
      <w:bookmarkEnd w:id="5"/>
      <w:r w:rsidRPr="00525C2C">
        <w:rPr>
          <w:rFonts w:ascii="Arial" w:hAnsi="Arial" w:cs="Arial"/>
          <w:b/>
          <w:bCs/>
          <w:sz w:val="24"/>
          <w:szCs w:val="24"/>
        </w:rPr>
        <w:t>III. Порядок учета поступивших предложений об изменениях</w:t>
      </w:r>
    </w:p>
    <w:p w:rsidR="00965974" w:rsidRPr="00525C2C" w:rsidRDefault="00965974" w:rsidP="004E17B5">
      <w:pPr>
        <w:widowControl w:val="0"/>
        <w:autoSpaceDE w:val="0"/>
        <w:autoSpaceDN w:val="0"/>
        <w:adjustRightInd w:val="0"/>
        <w:spacing w:after="0" w:line="240" w:lineRule="auto"/>
        <w:jc w:val="center"/>
        <w:rPr>
          <w:rFonts w:ascii="Arial" w:hAnsi="Arial" w:cs="Arial"/>
          <w:b/>
          <w:bCs/>
          <w:sz w:val="24"/>
          <w:szCs w:val="24"/>
        </w:rPr>
      </w:pPr>
      <w:r w:rsidRPr="00525C2C">
        <w:rPr>
          <w:rFonts w:ascii="Arial" w:hAnsi="Arial" w:cs="Arial"/>
          <w:b/>
          <w:bCs/>
          <w:sz w:val="24"/>
          <w:szCs w:val="24"/>
        </w:rPr>
        <w:t>и дополнениях в проект новой редакции Устава</w:t>
      </w:r>
    </w:p>
    <w:p w:rsidR="00965974" w:rsidRPr="00525C2C" w:rsidRDefault="00965974" w:rsidP="004E17B5">
      <w:pPr>
        <w:widowControl w:val="0"/>
        <w:autoSpaceDE w:val="0"/>
        <w:autoSpaceDN w:val="0"/>
        <w:adjustRightInd w:val="0"/>
        <w:spacing w:after="0" w:line="240" w:lineRule="auto"/>
        <w:jc w:val="center"/>
        <w:rPr>
          <w:rFonts w:ascii="Arial" w:hAnsi="Arial" w:cs="Arial"/>
          <w:b/>
          <w:bCs/>
          <w:sz w:val="24"/>
          <w:szCs w:val="24"/>
        </w:rPr>
      </w:pPr>
      <w:r w:rsidRPr="00525C2C">
        <w:rPr>
          <w:rFonts w:ascii="Arial" w:hAnsi="Arial" w:cs="Arial"/>
          <w:b/>
          <w:bCs/>
          <w:sz w:val="24"/>
          <w:szCs w:val="24"/>
        </w:rPr>
        <w:t>или муниципального правового акта о внесении изменений</w:t>
      </w:r>
    </w:p>
    <w:p w:rsidR="00965974" w:rsidRPr="00525C2C" w:rsidRDefault="00965974" w:rsidP="004E17B5">
      <w:pPr>
        <w:widowControl w:val="0"/>
        <w:autoSpaceDE w:val="0"/>
        <w:autoSpaceDN w:val="0"/>
        <w:adjustRightInd w:val="0"/>
        <w:spacing w:after="0" w:line="240" w:lineRule="auto"/>
        <w:jc w:val="center"/>
        <w:rPr>
          <w:rFonts w:ascii="Arial" w:hAnsi="Arial" w:cs="Arial"/>
          <w:b/>
          <w:bCs/>
          <w:sz w:val="24"/>
          <w:szCs w:val="24"/>
        </w:rPr>
      </w:pPr>
      <w:r w:rsidRPr="00525C2C">
        <w:rPr>
          <w:rFonts w:ascii="Arial" w:hAnsi="Arial" w:cs="Arial"/>
          <w:b/>
          <w:bCs/>
          <w:sz w:val="24"/>
          <w:szCs w:val="24"/>
        </w:rPr>
        <w:t>и дополнений в Устав муниципального образования</w:t>
      </w:r>
    </w:p>
    <w:p w:rsidR="00965974" w:rsidRPr="00525C2C" w:rsidRDefault="00965974" w:rsidP="004E17B5">
      <w:pPr>
        <w:widowControl w:val="0"/>
        <w:autoSpaceDE w:val="0"/>
        <w:autoSpaceDN w:val="0"/>
        <w:adjustRightInd w:val="0"/>
        <w:spacing w:after="0" w:line="240" w:lineRule="auto"/>
        <w:jc w:val="center"/>
        <w:rPr>
          <w:rFonts w:ascii="Arial" w:hAnsi="Arial" w:cs="Arial"/>
          <w:b/>
          <w:bCs/>
          <w:sz w:val="24"/>
          <w:szCs w:val="24"/>
        </w:rPr>
      </w:pPr>
      <w:r w:rsidRPr="00525C2C">
        <w:rPr>
          <w:rFonts w:ascii="Arial" w:hAnsi="Arial" w:cs="Arial"/>
          <w:b/>
          <w:bCs/>
          <w:sz w:val="24"/>
          <w:szCs w:val="24"/>
        </w:rPr>
        <w:t xml:space="preserve">Кутлуевский сельсовет Асекеевского района </w:t>
      </w:r>
    </w:p>
    <w:p w:rsidR="00965974" w:rsidRPr="00525C2C" w:rsidRDefault="00965974" w:rsidP="00950BB2">
      <w:pPr>
        <w:widowControl w:val="0"/>
        <w:autoSpaceDE w:val="0"/>
        <w:autoSpaceDN w:val="0"/>
        <w:adjustRightInd w:val="0"/>
        <w:jc w:val="center"/>
        <w:rPr>
          <w:rFonts w:ascii="Arial" w:hAnsi="Arial" w:cs="Arial"/>
          <w:sz w:val="24"/>
          <w:szCs w:val="24"/>
        </w:rPr>
      </w:pPr>
      <w:r w:rsidRPr="00525C2C">
        <w:rPr>
          <w:rFonts w:ascii="Arial" w:hAnsi="Arial" w:cs="Arial"/>
          <w:sz w:val="24"/>
          <w:szCs w:val="24"/>
        </w:rPr>
        <w:t xml:space="preserve"> </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3.1. Комиссия представляет в Совет депутатов муниципального образования систематизированную информацию о заключениях и материалы деятельности Комиссии с приложением всех предложений об изменениях и дополнениях в проект Устава или муниципального правового акта о внесении изменений и дополнений в </w:t>
      </w:r>
      <w:hyperlink r:id="rId33"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Кутлуевский сельсовет Асекеевского района.</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3.2. Перед решением вопроса о принятии предложений об изменениях и дополнениях в проект Устава или муниципального правового акта о внесении изменений и дополнений в </w:t>
      </w:r>
      <w:hyperlink r:id="rId34"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Кутлуевский сельсовет Совет депутатов может заслушать доклад председателя либо уполномоченного члена Комиссии о деятельности Комиссии.</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3.3. После одобрения предложений по проекту Устава или муниципального правового акта о внесении изменений и дополнений в </w:t>
      </w:r>
      <w:hyperlink r:id="rId35"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Кутлуевский сельсовет Асекеевского района  Совет депутатов в установленном порядке переходит к окончательному утверждению проекта Устава или принятию муниципального правового акта о внесении изменений и дополнений в </w:t>
      </w:r>
      <w:hyperlink r:id="rId36"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с учетом одобренных предложений.</w:t>
      </w:r>
    </w:p>
    <w:p w:rsidR="00965974" w:rsidRPr="00525C2C" w:rsidRDefault="00965974" w:rsidP="00525C2C">
      <w:pPr>
        <w:widowControl w:val="0"/>
        <w:autoSpaceDE w:val="0"/>
        <w:autoSpaceDN w:val="0"/>
        <w:adjustRightInd w:val="0"/>
        <w:spacing w:after="0" w:line="240" w:lineRule="auto"/>
        <w:jc w:val="center"/>
        <w:rPr>
          <w:rFonts w:ascii="Arial" w:hAnsi="Arial" w:cs="Arial"/>
          <w:sz w:val="24"/>
          <w:szCs w:val="24"/>
        </w:rPr>
      </w:pPr>
    </w:p>
    <w:p w:rsidR="00965974" w:rsidRPr="00525C2C" w:rsidRDefault="00965974" w:rsidP="004E17B5">
      <w:pPr>
        <w:widowControl w:val="0"/>
        <w:autoSpaceDE w:val="0"/>
        <w:autoSpaceDN w:val="0"/>
        <w:adjustRightInd w:val="0"/>
        <w:spacing w:after="0" w:line="240" w:lineRule="auto"/>
        <w:jc w:val="center"/>
        <w:outlineLvl w:val="1"/>
        <w:rPr>
          <w:rFonts w:ascii="Arial" w:hAnsi="Arial" w:cs="Arial"/>
          <w:b/>
          <w:bCs/>
          <w:sz w:val="24"/>
          <w:szCs w:val="24"/>
        </w:rPr>
      </w:pPr>
      <w:bookmarkStart w:id="6" w:name="Par103"/>
      <w:bookmarkEnd w:id="6"/>
      <w:r w:rsidRPr="00525C2C">
        <w:rPr>
          <w:rFonts w:ascii="Arial" w:hAnsi="Arial" w:cs="Arial"/>
          <w:b/>
          <w:bCs/>
          <w:sz w:val="24"/>
          <w:szCs w:val="24"/>
        </w:rPr>
        <w:t>IV. Порядок участия граждан в обсуждении обнародованного</w:t>
      </w:r>
    </w:p>
    <w:p w:rsidR="00965974" w:rsidRPr="00525C2C" w:rsidRDefault="00965974" w:rsidP="004E17B5">
      <w:pPr>
        <w:widowControl w:val="0"/>
        <w:autoSpaceDE w:val="0"/>
        <w:autoSpaceDN w:val="0"/>
        <w:adjustRightInd w:val="0"/>
        <w:spacing w:after="0" w:line="240" w:lineRule="auto"/>
        <w:jc w:val="center"/>
        <w:rPr>
          <w:rFonts w:ascii="Arial" w:hAnsi="Arial" w:cs="Arial"/>
          <w:b/>
          <w:bCs/>
          <w:sz w:val="24"/>
          <w:szCs w:val="24"/>
        </w:rPr>
      </w:pPr>
      <w:r w:rsidRPr="00525C2C">
        <w:rPr>
          <w:rFonts w:ascii="Arial" w:hAnsi="Arial" w:cs="Arial"/>
          <w:b/>
          <w:bCs/>
          <w:sz w:val="24"/>
          <w:szCs w:val="24"/>
        </w:rPr>
        <w:t>проекта Устава или муниципального правового акта</w:t>
      </w:r>
    </w:p>
    <w:p w:rsidR="00965974" w:rsidRPr="00525C2C" w:rsidRDefault="00965974" w:rsidP="004E17B5">
      <w:pPr>
        <w:widowControl w:val="0"/>
        <w:autoSpaceDE w:val="0"/>
        <w:autoSpaceDN w:val="0"/>
        <w:adjustRightInd w:val="0"/>
        <w:spacing w:after="0" w:line="240" w:lineRule="auto"/>
        <w:jc w:val="center"/>
        <w:rPr>
          <w:rFonts w:ascii="Arial" w:hAnsi="Arial" w:cs="Arial"/>
          <w:b/>
          <w:bCs/>
          <w:sz w:val="24"/>
          <w:szCs w:val="24"/>
        </w:rPr>
      </w:pPr>
      <w:r w:rsidRPr="00525C2C">
        <w:rPr>
          <w:rFonts w:ascii="Arial" w:hAnsi="Arial" w:cs="Arial"/>
          <w:b/>
          <w:bCs/>
          <w:sz w:val="24"/>
          <w:szCs w:val="24"/>
        </w:rPr>
        <w:t xml:space="preserve">о внесении изменений и дополнений в Устав муниципального </w:t>
      </w:r>
    </w:p>
    <w:p w:rsidR="00965974" w:rsidRPr="00950BB2" w:rsidRDefault="00965974" w:rsidP="004E17B5">
      <w:pPr>
        <w:widowControl w:val="0"/>
        <w:autoSpaceDE w:val="0"/>
        <w:autoSpaceDN w:val="0"/>
        <w:adjustRightInd w:val="0"/>
        <w:spacing w:after="0" w:line="240" w:lineRule="auto"/>
        <w:jc w:val="center"/>
        <w:rPr>
          <w:rFonts w:ascii="Times New Roman" w:hAnsi="Times New Roman" w:cs="Times New Roman"/>
          <w:b/>
          <w:bCs/>
          <w:sz w:val="28"/>
          <w:szCs w:val="28"/>
        </w:rPr>
      </w:pPr>
      <w:r w:rsidRPr="00525C2C">
        <w:rPr>
          <w:rFonts w:ascii="Arial" w:hAnsi="Arial" w:cs="Arial"/>
          <w:b/>
          <w:bCs/>
          <w:sz w:val="24"/>
          <w:szCs w:val="24"/>
        </w:rPr>
        <w:t>образования Кутлуевский сельсовет Асекеевского района</w:t>
      </w:r>
      <w:r w:rsidRPr="00950BB2">
        <w:rPr>
          <w:rFonts w:ascii="Times New Roman" w:hAnsi="Times New Roman" w:cs="Times New Roman"/>
          <w:b/>
          <w:bCs/>
          <w:sz w:val="28"/>
          <w:szCs w:val="28"/>
        </w:rPr>
        <w:t xml:space="preserve">  </w:t>
      </w:r>
    </w:p>
    <w:p w:rsidR="00965974" w:rsidRPr="00950BB2" w:rsidRDefault="00965974" w:rsidP="00950BB2">
      <w:pPr>
        <w:widowControl w:val="0"/>
        <w:autoSpaceDE w:val="0"/>
        <w:autoSpaceDN w:val="0"/>
        <w:adjustRightInd w:val="0"/>
        <w:jc w:val="center"/>
        <w:rPr>
          <w:rFonts w:ascii="Times New Roman" w:hAnsi="Times New Roman" w:cs="Times New Roman"/>
          <w:sz w:val="28"/>
          <w:szCs w:val="28"/>
        </w:rPr>
      </w:pP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 xml:space="preserve">4.1. Участие граждан в обсуждении проекта решения об изменениях и дополнениях в проект Устава или муниципального правового акта о внесении изменений и дополнений в </w:t>
      </w:r>
      <w:hyperlink r:id="rId37" w:history="1">
        <w:r w:rsidRPr="00525C2C">
          <w:rPr>
            <w:rStyle w:val="Hyperlink"/>
            <w:rFonts w:ascii="Arial" w:hAnsi="Arial" w:cs="Arial"/>
            <w:color w:val="auto"/>
            <w:sz w:val="24"/>
            <w:szCs w:val="24"/>
            <w:u w:val="none"/>
          </w:rPr>
          <w:t>Устав</w:t>
        </w:r>
      </w:hyperlink>
      <w:r w:rsidRPr="00525C2C">
        <w:rPr>
          <w:rFonts w:ascii="Arial" w:hAnsi="Arial" w:cs="Arial"/>
          <w:sz w:val="24"/>
          <w:szCs w:val="24"/>
        </w:rPr>
        <w:t xml:space="preserve"> муниципального образования Кутлуевский сельсовет осуществляется в форме публичных слушаний.</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r w:rsidRPr="00525C2C">
        <w:rPr>
          <w:rFonts w:ascii="Arial" w:hAnsi="Arial" w:cs="Arial"/>
          <w:sz w:val="24"/>
          <w:szCs w:val="24"/>
        </w:rPr>
        <w:t>4.2. Публичные слушания назначаются и проводятся в соответствии с Положением о публичных слушаниях, утвержденным Советом депутатов муниципального образования Кутлуевский сельсовет Асекеевского района.</w:t>
      </w: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p>
    <w:p w:rsidR="00965974" w:rsidRPr="00525C2C" w:rsidRDefault="00965974" w:rsidP="00525C2C">
      <w:pPr>
        <w:widowControl w:val="0"/>
        <w:autoSpaceDE w:val="0"/>
        <w:autoSpaceDN w:val="0"/>
        <w:adjustRightInd w:val="0"/>
        <w:spacing w:after="0" w:line="240" w:lineRule="auto"/>
        <w:ind w:firstLine="540"/>
        <w:jc w:val="both"/>
        <w:rPr>
          <w:rFonts w:ascii="Arial" w:hAnsi="Arial" w:cs="Arial"/>
          <w:sz w:val="24"/>
          <w:szCs w:val="24"/>
        </w:rPr>
      </w:pPr>
    </w:p>
    <w:p w:rsidR="00965974" w:rsidRPr="00525C2C" w:rsidRDefault="00965974" w:rsidP="00525C2C">
      <w:pPr>
        <w:spacing w:after="0" w:line="240" w:lineRule="auto"/>
        <w:rPr>
          <w:rFonts w:ascii="Arial" w:hAnsi="Arial" w:cs="Arial"/>
          <w:sz w:val="24"/>
          <w:szCs w:val="24"/>
        </w:rPr>
      </w:pPr>
    </w:p>
    <w:p w:rsidR="00965974" w:rsidRPr="00525C2C" w:rsidRDefault="00965974" w:rsidP="00525C2C">
      <w:pPr>
        <w:spacing w:after="0" w:line="240" w:lineRule="auto"/>
        <w:rPr>
          <w:rFonts w:ascii="Arial" w:hAnsi="Arial" w:cs="Arial"/>
          <w:sz w:val="24"/>
          <w:szCs w:val="24"/>
        </w:rPr>
      </w:pPr>
    </w:p>
    <w:sectPr w:rsidR="00965974" w:rsidRPr="00525C2C" w:rsidSect="000C3D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9E4DD5"/>
    <w:multiLevelType w:val="hybridMultilevel"/>
    <w:tmpl w:val="F892914C"/>
    <w:lvl w:ilvl="0" w:tplc="66A0739E">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50BB2"/>
    <w:rsid w:val="000C3D7C"/>
    <w:rsid w:val="000D666A"/>
    <w:rsid w:val="000E17CA"/>
    <w:rsid w:val="001047CD"/>
    <w:rsid w:val="0025374B"/>
    <w:rsid w:val="003C308D"/>
    <w:rsid w:val="004E17B5"/>
    <w:rsid w:val="00525C2C"/>
    <w:rsid w:val="00526439"/>
    <w:rsid w:val="005277C1"/>
    <w:rsid w:val="005C3CD5"/>
    <w:rsid w:val="007858C7"/>
    <w:rsid w:val="00950BB2"/>
    <w:rsid w:val="00965974"/>
    <w:rsid w:val="00AA5C88"/>
    <w:rsid w:val="00B21D05"/>
    <w:rsid w:val="00B66F5F"/>
    <w:rsid w:val="00B800E9"/>
    <w:rsid w:val="00BF5D2B"/>
    <w:rsid w:val="00E500AE"/>
    <w:rsid w:val="00F501BE"/>
    <w:rsid w:val="00F8770F"/>
    <w:rsid w:val="00FD44A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D7C"/>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Normal">
    <w:name w:val="ConsNormal"/>
    <w:uiPriority w:val="99"/>
    <w:rsid w:val="00950BB2"/>
    <w:pPr>
      <w:widowControl w:val="0"/>
      <w:autoSpaceDE w:val="0"/>
      <w:autoSpaceDN w:val="0"/>
      <w:adjustRightInd w:val="0"/>
      <w:ind w:right="19772" w:firstLine="720"/>
    </w:pPr>
    <w:rPr>
      <w:rFonts w:ascii="Arial" w:hAnsi="Arial" w:cs="Arial"/>
      <w:sz w:val="20"/>
      <w:szCs w:val="20"/>
    </w:rPr>
  </w:style>
  <w:style w:type="character" w:styleId="Hyperlink">
    <w:name w:val="Hyperlink"/>
    <w:basedOn w:val="DefaultParagraphFont"/>
    <w:uiPriority w:val="99"/>
    <w:semiHidden/>
    <w:rsid w:val="00950BB2"/>
    <w:rPr>
      <w:color w:val="0000FF"/>
      <w:u w:val="single"/>
    </w:rPr>
  </w:style>
  <w:style w:type="paragraph" w:styleId="BalloonText">
    <w:name w:val="Balloon Text"/>
    <w:basedOn w:val="Normal"/>
    <w:link w:val="BalloonTextChar"/>
    <w:uiPriority w:val="99"/>
    <w:semiHidden/>
    <w:rsid w:val="00950B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50BB2"/>
    <w:rPr>
      <w:rFonts w:ascii="Tahoma" w:hAnsi="Tahoma" w:cs="Tahoma"/>
      <w:sz w:val="16"/>
      <w:szCs w:val="16"/>
    </w:rPr>
  </w:style>
  <w:style w:type="paragraph" w:styleId="ListParagraph">
    <w:name w:val="List Paragraph"/>
    <w:basedOn w:val="Normal"/>
    <w:uiPriority w:val="99"/>
    <w:qFormat/>
    <w:rsid w:val="00BF5D2B"/>
    <w:pPr>
      <w:ind w:left="720"/>
    </w:pPr>
  </w:style>
</w:styles>
</file>

<file path=word/webSettings.xml><?xml version="1.0" encoding="utf-8"?>
<w:webSettings xmlns:r="http://schemas.openxmlformats.org/officeDocument/2006/relationships" xmlns:w="http://schemas.openxmlformats.org/wordprocessingml/2006/main">
  <w:divs>
    <w:div w:id="14784991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9956A916A59DFF3C1BB394366793F9EB97B3B8277B9A0BF56D3A4F8C9CB8DC8C301108B47D7D0EA71E2DCP8D9E" TargetMode="External"/><Relationship Id="rId13" Type="http://schemas.openxmlformats.org/officeDocument/2006/relationships/hyperlink" Target="consultantplus://offline/ref=89956A916A59DFF3C1BB394366793F9EB97B3B8277B9A0BF56D3A4F8C9CB8DC8PCD3E" TargetMode="External"/><Relationship Id="rId18" Type="http://schemas.openxmlformats.org/officeDocument/2006/relationships/hyperlink" Target="consultantplus://offline/ref=89956A916A59DFF3C1BB274E7015629ABB78628A7EE9FEEC5DD9F1PAD0E" TargetMode="External"/><Relationship Id="rId26" Type="http://schemas.openxmlformats.org/officeDocument/2006/relationships/hyperlink" Target="consultantplus://offline/ref=89956A916A59DFF3C1BB394366793F9EB97B3B8277B9A0BF56D3A4F8C9CB8DC8PCD3E"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89956A916A59DFF3C1BB394366793F9EB97B3B8277B9A0BF56D3A4F8C9CB8DC8PCD3E" TargetMode="External"/><Relationship Id="rId34" Type="http://schemas.openxmlformats.org/officeDocument/2006/relationships/hyperlink" Target="consultantplus://offline/ref=89956A916A59DFF3C1BB394366793F9EB97B3B8277B9A0BF56D3A4F8C9CB8DC8PCD3E" TargetMode="External"/><Relationship Id="rId7" Type="http://schemas.openxmlformats.org/officeDocument/2006/relationships/hyperlink" Target="consultantplus://offline/ref=89956A916A59DFF3C1BB394366793F9EB97B3B8277B9A0BF56D3A4F8C9CB8DC8PCD3E" TargetMode="External"/><Relationship Id="rId12" Type="http://schemas.openxmlformats.org/officeDocument/2006/relationships/hyperlink" Target="consultantplus://offline/ref=E9E49EC73F5E8BEB2373AA5AD7267EE27B29A457E6BD02A313B23CE38E87705E1CN4F" TargetMode="External"/><Relationship Id="rId17" Type="http://schemas.openxmlformats.org/officeDocument/2006/relationships/hyperlink" Target="consultantplus://offline/ref=89956A916A59DFF3C1BB394366793F9EB97B3B8277B9A0BF56D3A4F8C9CB8DC8PCD3E" TargetMode="External"/><Relationship Id="rId25" Type="http://schemas.openxmlformats.org/officeDocument/2006/relationships/hyperlink" Target="consultantplus://offline/ref=89956A916A59DFF3C1BB394366793F9EB97B3B8277B9A0BF56D3A4F8C9CB8DC8PCD3E" TargetMode="External"/><Relationship Id="rId33" Type="http://schemas.openxmlformats.org/officeDocument/2006/relationships/hyperlink" Target="consultantplus://offline/ref=89956A916A59DFF3C1BB394366793F9EB97B3B8277B9A0BF56D3A4F8C9CB8DC8PCD3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89956A916A59DFF3C1BB394366793F9EB97B3B8277B9A0BF56D3A4F8C9CB8DC8PCD3E" TargetMode="External"/><Relationship Id="rId20" Type="http://schemas.openxmlformats.org/officeDocument/2006/relationships/hyperlink" Target="consultantplus://offline/ref=89956A916A59DFF3C1BB394366793F9EB97B3B8277B9A0BF56D3A4F8C9CB8DC8PCD3E" TargetMode="External"/><Relationship Id="rId29" Type="http://schemas.openxmlformats.org/officeDocument/2006/relationships/hyperlink" Target="consultantplus://offline/ref=89956A916A59DFF3C1BB394366793F9EB97B3B8277B9A0BF56D3A4F8C9CB8DC8PCD3E" TargetMode="External"/><Relationship Id="rId1" Type="http://schemas.openxmlformats.org/officeDocument/2006/relationships/numbering" Target="numbering.xml"/><Relationship Id="rId6" Type="http://schemas.openxmlformats.org/officeDocument/2006/relationships/hyperlink" Target="file:///C:\DOCUME~1\Admin\LOCALS~1\Temp\Rar$DI01.218\&#1088;&#1077;&#1096;&#1077;&#1085;&#1080;&#1077;%20103-2014.doc" TargetMode="External"/><Relationship Id="rId11" Type="http://schemas.openxmlformats.org/officeDocument/2006/relationships/hyperlink" Target="file:///C:\DOCUME~1\Admin\LOCALS~1\Temp\Rar$DI01.218\&#1088;&#1077;&#1096;&#1077;&#1085;&#1080;&#1077;%20103-2014.doc" TargetMode="External"/><Relationship Id="rId24" Type="http://schemas.openxmlformats.org/officeDocument/2006/relationships/hyperlink" Target="consultantplus://offline/ref=89956A916A59DFF3C1BB394366793F9EB97B3B8277B9A0BF56D3A4F8C9CB8DC8PCD3E" TargetMode="External"/><Relationship Id="rId32" Type="http://schemas.openxmlformats.org/officeDocument/2006/relationships/hyperlink" Target="consultantplus://offline/ref=89956A916A59DFF3C1BB394366793F9EB97B3B8277B9A0BF56D3A4F8C9CB8DC8PCD3E" TargetMode="External"/><Relationship Id="rId37" Type="http://schemas.openxmlformats.org/officeDocument/2006/relationships/hyperlink" Target="consultantplus://offline/ref=89956A916A59DFF3C1BB394366793F9EB97B3B8277B9A0BF56D3A4F8C9CB8DC8PCD3E" TargetMode="External"/><Relationship Id="rId5" Type="http://schemas.openxmlformats.org/officeDocument/2006/relationships/hyperlink" Target="consultantplus://offline/ref=89956A916A59DFF3C1BB274E7015629AB8746D877DB6A9EE0C8CFFA59EC2879F844E49C903DAD4ECP7D2E" TargetMode="External"/><Relationship Id="rId15" Type="http://schemas.openxmlformats.org/officeDocument/2006/relationships/hyperlink" Target="consultantplus://offline/ref=89956A916A59DFF3C1BB394366793F9EB97B3B8277B9A0BF56D3A4F8C9CB8DC8PCD3E" TargetMode="External"/><Relationship Id="rId23" Type="http://schemas.openxmlformats.org/officeDocument/2006/relationships/hyperlink" Target="consultantplus://offline/ref=89956A916A59DFF3C1BB394366793F9EB97B3B8277B9A0BF56D3A4F8C9CB8DC8PCD3E" TargetMode="External"/><Relationship Id="rId28" Type="http://schemas.openxmlformats.org/officeDocument/2006/relationships/hyperlink" Target="consultantplus://offline/ref=89956A916A59DFF3C1BB394366793F9EB97B3B8277B9A0BF56D3A4F8C9CB8DC8PCD3E" TargetMode="External"/><Relationship Id="rId36" Type="http://schemas.openxmlformats.org/officeDocument/2006/relationships/hyperlink" Target="consultantplus://offline/ref=89956A916A59DFF3C1BB394366793F9EB97B3B8277B9A0BF56D3A4F8C9CB8DC8PCD3E" TargetMode="External"/><Relationship Id="rId10" Type="http://schemas.openxmlformats.org/officeDocument/2006/relationships/hyperlink" Target="consultantplus://offline/ref=89956A916A59DFF3C1BB394366793F9EB97B3B8277B9A0BF56D3A4F8C9CB8DC8PCD3E" TargetMode="External"/><Relationship Id="rId19" Type="http://schemas.openxmlformats.org/officeDocument/2006/relationships/hyperlink" Target="consultantplus://offline/ref=89956A916A59DFF3C1BB274E7015629AB8746D877DB6A9EE0C8CFFA59EPCD2E" TargetMode="External"/><Relationship Id="rId31" Type="http://schemas.openxmlformats.org/officeDocument/2006/relationships/hyperlink" Target="consultantplus://offline/ref=89956A916A59DFF3C1BB394366793F9EB97B3B8277B9A0BF56D3A4F8C9CB8DC8PCD3E" TargetMode="External"/><Relationship Id="rId4" Type="http://schemas.openxmlformats.org/officeDocument/2006/relationships/webSettings" Target="webSettings.xml"/><Relationship Id="rId9" Type="http://schemas.openxmlformats.org/officeDocument/2006/relationships/hyperlink" Target="consultantplus://offline/ref=89956A916A59DFF3C1BB394366793F9EB97B3B8277B9A0BF56D3A4F8C9CB8DC8PCD3E" TargetMode="External"/><Relationship Id="rId14" Type="http://schemas.openxmlformats.org/officeDocument/2006/relationships/hyperlink" Target="consultantplus://offline/ref=89956A916A59DFF3C1BB394366793F9EB97B3B8277B9A0BF56D3A4F8C9CB8DC8PCD3E" TargetMode="External"/><Relationship Id="rId22" Type="http://schemas.openxmlformats.org/officeDocument/2006/relationships/hyperlink" Target="consultantplus://offline/ref=89956A916A59DFF3C1BB394366793F9EB97B3B8277B9A0BF56D3A4F8C9CB8DC8PCD3E" TargetMode="External"/><Relationship Id="rId27" Type="http://schemas.openxmlformats.org/officeDocument/2006/relationships/hyperlink" Target="consultantplus://offline/ref=89956A916A59DFF3C1BB394366793F9EB97B3B8277B9A0BF56D3A4F8C9CB8DC8PCD3E" TargetMode="External"/><Relationship Id="rId30" Type="http://schemas.openxmlformats.org/officeDocument/2006/relationships/hyperlink" Target="consultantplus://offline/ref=89956A916A59DFF3C1BB394366793F9EB97B3B8277B9A0BF56D3A4F8C9CB8DC8PCD3E" TargetMode="External"/><Relationship Id="rId35" Type="http://schemas.openxmlformats.org/officeDocument/2006/relationships/hyperlink" Target="consultantplus://offline/ref=89956A916A59DFF3C1BB394366793F9EB97B3B8277B9A0BF56D3A4F8C9CB8DC8PCD3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5</Pages>
  <Words>2121</Words>
  <Characters>12092</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16</cp:revision>
  <cp:lastPrinted>2014-05-26T03:40:00Z</cp:lastPrinted>
  <dcterms:created xsi:type="dcterms:W3CDTF">2014-05-06T10:30:00Z</dcterms:created>
  <dcterms:modified xsi:type="dcterms:W3CDTF">2014-07-10T07:34:00Z</dcterms:modified>
</cp:coreProperties>
</file>