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70E" w:rsidRDefault="0064670E" w:rsidP="00646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765" w:rsidRDefault="00E22765" w:rsidP="00E22765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 xml:space="preserve">                   ПРОЕКТ                         </w:t>
      </w:r>
    </w:p>
    <w:p w:rsidR="00E22765" w:rsidRPr="00DE33B6" w:rsidRDefault="00E22765" w:rsidP="00E22765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E22765" w:rsidRPr="00DE33B6" w:rsidRDefault="00E22765" w:rsidP="00E227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E22765" w:rsidRPr="00DE33B6" w:rsidRDefault="00E22765" w:rsidP="00E227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33B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E33B6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E22765" w:rsidRPr="00DE33B6" w:rsidRDefault="00E22765" w:rsidP="00E227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E22765" w:rsidRPr="00DE33B6" w:rsidTr="00723C8A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E22765" w:rsidRPr="00DE33B6" w:rsidRDefault="00E22765" w:rsidP="00723C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2765" w:rsidRPr="00DE33B6" w:rsidRDefault="00E22765" w:rsidP="00E22765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.20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411EA4">
        <w:rPr>
          <w:rFonts w:ascii="Times New Roman" w:hAnsi="Times New Roman" w:cs="Times New Roman"/>
          <w:sz w:val="28"/>
          <w:szCs w:val="28"/>
          <w:u w:val="single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Pr="00DE33B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E33B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DE33B6">
        <w:rPr>
          <w:rFonts w:ascii="Times New Roman" w:hAnsi="Times New Roman" w:cs="Times New Roman"/>
          <w:sz w:val="28"/>
          <w:szCs w:val="28"/>
          <w:u w:val="single"/>
        </w:rPr>
        <w:t>п</w:t>
      </w:r>
      <w:proofErr w:type="spellEnd"/>
      <w:proofErr w:type="gramEnd"/>
    </w:p>
    <w:p w:rsidR="00E22765" w:rsidRDefault="00E22765" w:rsidP="00646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70E" w:rsidRDefault="0064670E" w:rsidP="00646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2604" w:rsidRDefault="0064670E" w:rsidP="0082260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670E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411EA4">
        <w:rPr>
          <w:rFonts w:ascii="Times New Roman" w:hAnsi="Times New Roman" w:cs="Times New Roman"/>
          <w:b/>
          <w:bCs/>
          <w:sz w:val="28"/>
          <w:szCs w:val="28"/>
        </w:rPr>
        <w:t>постановление№32-п от 26.12.2012</w:t>
      </w:r>
    </w:p>
    <w:p w:rsidR="00822604" w:rsidRPr="00822604" w:rsidRDefault="0064670E" w:rsidP="0082260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</w:t>
      </w:r>
      <w:proofErr w:type="spellStart"/>
      <w:r w:rsidR="00E22765" w:rsidRPr="00E22765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E22765" w:rsidRPr="00E22765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E22765" w:rsidRPr="00E22765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E22765" w:rsidRPr="00E22765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</w:t>
      </w:r>
      <w:r w:rsidR="00E22765" w:rsidRPr="00822604">
        <w:rPr>
          <w:rFonts w:ascii="Times New Roman" w:hAnsi="Times New Roman" w:cs="Times New Roman"/>
          <w:b/>
          <w:sz w:val="28"/>
          <w:szCs w:val="28"/>
        </w:rPr>
        <w:t xml:space="preserve">области  </w:t>
      </w:r>
      <w:r w:rsidRPr="008226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0C36" w:rsidRPr="0082260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22604" w:rsidRPr="00822604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822604" w:rsidRPr="00822604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 xml:space="preserve">административного регламента по </w:t>
      </w:r>
      <w:r w:rsidR="00822604" w:rsidRPr="008226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предоставлению  </w:t>
      </w:r>
      <w:r w:rsidR="00822604" w:rsidRPr="00822604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муниципальной услуги по п</w:t>
      </w:r>
      <w:r w:rsidR="00822604" w:rsidRPr="008226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ризнанию граждан  </w:t>
      </w:r>
      <w:proofErr w:type="gramStart"/>
      <w:r w:rsidR="00822604" w:rsidRPr="00822604">
        <w:rPr>
          <w:rFonts w:ascii="Times New Roman" w:hAnsi="Times New Roman" w:cs="Times New Roman"/>
          <w:b/>
          <w:color w:val="000000"/>
          <w:sz w:val="28"/>
          <w:szCs w:val="28"/>
        </w:rPr>
        <w:t>нуждающимися</w:t>
      </w:r>
      <w:proofErr w:type="gramEnd"/>
      <w:r w:rsidR="00822604" w:rsidRPr="008226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в жилом  помещении»</w:t>
      </w:r>
    </w:p>
    <w:p w:rsidR="0064670E" w:rsidRPr="0064670E" w:rsidRDefault="0064670E" w:rsidP="0064670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7DF4" w:rsidRPr="00DA7DF4" w:rsidRDefault="0064670E" w:rsidP="00DA7DF4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4670E">
        <w:rPr>
          <w:sz w:val="28"/>
          <w:szCs w:val="28"/>
        </w:rPr>
        <w:tab/>
      </w:r>
      <w:r w:rsidRPr="008226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2604">
        <w:rPr>
          <w:rFonts w:ascii="Times New Roman" w:hAnsi="Times New Roman" w:cs="Times New Roman"/>
          <w:sz w:val="28"/>
          <w:szCs w:val="28"/>
        </w:rPr>
        <w:t>В соответствии с подпунктом 2, пункта 4, статьи 26</w:t>
      </w:r>
      <w:r w:rsidR="00411EA4">
        <w:rPr>
          <w:rFonts w:ascii="Times New Roman" w:hAnsi="Times New Roman" w:cs="Times New Roman"/>
          <w:sz w:val="28"/>
          <w:szCs w:val="28"/>
        </w:rPr>
        <w:t xml:space="preserve"> Федерального закона от 01.12.2</w:t>
      </w:r>
      <w:r w:rsidRPr="00822604">
        <w:rPr>
          <w:rFonts w:ascii="Times New Roman" w:hAnsi="Times New Roman" w:cs="Times New Roman"/>
          <w:sz w:val="28"/>
          <w:szCs w:val="28"/>
        </w:rPr>
        <w:t xml:space="preserve">014 года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</w:t>
      </w:r>
      <w:r w:rsidR="00DA7DF4" w:rsidRPr="00DA7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 15 Федерального закона от 24.11.1995 г. № 419-ФЗ «О социальной защите инвалидов в Российской Федерации»,</w:t>
      </w:r>
      <w:r w:rsidR="00DA7DF4" w:rsidRPr="00DA7DF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A7DF4" w:rsidRPr="00DA7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</w:t>
      </w:r>
      <w:r w:rsidR="00DA7DF4" w:rsidRPr="00DA7DF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A7DF4" w:rsidRPr="00DA7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27.07.2010 года</w:t>
      </w:r>
      <w:proofErr w:type="gramEnd"/>
      <w:r w:rsidR="00DA7DF4" w:rsidRPr="00DA7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210-ФЗ «Об организации предоставления государственных и муниципальных услуг» постановляю:</w:t>
      </w:r>
    </w:p>
    <w:p w:rsidR="00411EA4" w:rsidRPr="00ED1494" w:rsidRDefault="00411EA4" w:rsidP="00411EA4">
      <w:pPr>
        <w:pStyle w:val="a3"/>
        <w:shd w:val="clear" w:color="auto" w:fill="FFFFFF"/>
        <w:spacing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 w:rsidRPr="00ED1494">
        <w:rPr>
          <w:b/>
          <w:bCs/>
          <w:color w:val="000000"/>
          <w:sz w:val="28"/>
          <w:szCs w:val="28"/>
        </w:rPr>
        <w:t>. Пунк</w:t>
      </w:r>
      <w:r>
        <w:rPr>
          <w:b/>
          <w:bCs/>
          <w:color w:val="000000"/>
          <w:sz w:val="28"/>
          <w:szCs w:val="28"/>
        </w:rPr>
        <w:t>т 2.11 изложить в новой редакции</w:t>
      </w:r>
      <w:r w:rsidRPr="00ED1494">
        <w:rPr>
          <w:b/>
          <w:bCs/>
          <w:color w:val="000000"/>
          <w:sz w:val="28"/>
          <w:szCs w:val="28"/>
        </w:rPr>
        <w:t>: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 xml:space="preserve">         Прилегающая территория к зданию территории оборудуются местами для парковки специальных автотранспортных средств инвалидо</w:t>
      </w:r>
      <w:proofErr w:type="gramStart"/>
      <w:r w:rsidRPr="00ED1494">
        <w:rPr>
          <w:color w:val="000000"/>
          <w:sz w:val="28"/>
          <w:szCs w:val="28"/>
        </w:rPr>
        <w:t>в(</w:t>
      </w:r>
      <w:proofErr w:type="gramEnd"/>
      <w:r w:rsidRPr="00ED1494">
        <w:rPr>
          <w:color w:val="000000"/>
          <w:sz w:val="28"/>
          <w:szCs w:val="28"/>
        </w:rPr>
        <w:t>не менее одного места) , которые не должны занимать иные транспортные средства,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помещения для предоставления услуги должны размещаются на нижних этажах здания.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Вход и выход из помещения для предоставления муниципальной услуги оборудуются пандусом, позволяющим обеспечить беспрепятственный доступ инвалидов, включая инвалидов, использующих кресла-коляски.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lastRenderedPageBreak/>
        <w:t>Должностные лица оказывают инвалидам необходимую помощь, связанную с сопровождением инвалидов, имеющих стойкие расстройства функции зрения и самостоятельного передвижения, а так же разъясняют в доступной форме порядок предоставления и получения услуги, оформляют необходимые документы.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Обеспечивается допуск в помещение собаки-проводника при наличии документа, подтверждающего ее специальное обучение.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Прием заявителей для предоставления муниципальной услуги осуществляется специалистом.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Помещение оборудуется вывеской (табличкой), содержащей информацию о полном наименовании органа, предоставляющего муниципальную услугу.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Рабочее место специалиста оборудуется необходимой функциональной мебелью, оргтехникой и телефонной связью.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В помещении для предоставления муниципальной услуги предусматривается оборудование доступных мест общественного пользования и размещения, ожидание предполагается в коридоре перед помещением, где предоставляется муниципальная услуга, оборудованном местами для сидения.</w:t>
      </w:r>
    </w:p>
    <w:p w:rsidR="00411EA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Места для заполнения документов оборудуются стульями, столами или стойками и обеспечиваются образцами заполнения документов, бланками заявлений.</w:t>
      </w:r>
    </w:p>
    <w:p w:rsidR="00411EA4" w:rsidRPr="00ED1494" w:rsidRDefault="00DA7DF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 </w:t>
      </w:r>
      <w:r w:rsidR="00411EA4" w:rsidRPr="00ED1494">
        <w:rPr>
          <w:b/>
          <w:bCs/>
          <w:color w:val="000000"/>
          <w:sz w:val="28"/>
          <w:szCs w:val="28"/>
        </w:rPr>
        <w:t>Пункт 2.1</w:t>
      </w:r>
      <w:r w:rsidR="00411EA4">
        <w:rPr>
          <w:b/>
          <w:bCs/>
          <w:color w:val="000000"/>
          <w:sz w:val="28"/>
          <w:szCs w:val="28"/>
        </w:rPr>
        <w:t>2</w:t>
      </w:r>
      <w:r w:rsidR="00411EA4" w:rsidRPr="00ED1494">
        <w:rPr>
          <w:b/>
          <w:bCs/>
          <w:color w:val="000000"/>
          <w:sz w:val="28"/>
          <w:szCs w:val="28"/>
        </w:rPr>
        <w:t xml:space="preserve"> изложить в новой редакции:</w:t>
      </w:r>
    </w:p>
    <w:p w:rsidR="00411EA4" w:rsidRPr="00ED1494" w:rsidRDefault="00411EA4" w:rsidP="00411EA4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 xml:space="preserve">         Информационный стенд о порядке предоставления услуги, расположенном в здании администрации, где </w:t>
      </w:r>
      <w:proofErr w:type="gramStart"/>
      <w:r w:rsidRPr="00ED1494">
        <w:rPr>
          <w:color w:val="000000"/>
          <w:sz w:val="28"/>
          <w:szCs w:val="28"/>
        </w:rPr>
        <w:t>предоставляется муниципальная услуга сельсовета  дополнительно для инвалидов размещается</w:t>
      </w:r>
      <w:proofErr w:type="gramEnd"/>
      <w:r w:rsidRPr="00ED1494">
        <w:rPr>
          <w:color w:val="000000"/>
          <w:sz w:val="28"/>
          <w:szCs w:val="28"/>
        </w:rPr>
        <w:t xml:space="preserve"> с учетом ограничений их жизнедеятельности (при необходимости производится дублирование звуковой и зрительной информации), а так же надписей, знаков и иной текстовой информации,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Обеспечиваются условия доступности для инвалидов по зрению официальных сайтов органа местного самоуправления в сети «Интернет»: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На информационном стенде, расположенном в здании администрации сельсовета, где предоставляется муниципальная услуга, на официальном сай</w:t>
      </w:r>
      <w:r>
        <w:rPr>
          <w:color w:val="000000"/>
          <w:sz w:val="28"/>
          <w:szCs w:val="28"/>
        </w:rPr>
        <w:t xml:space="preserve">те администрации  </w:t>
      </w:r>
      <w:proofErr w:type="spellStart"/>
      <w:r>
        <w:rPr>
          <w:color w:val="000000"/>
          <w:sz w:val="28"/>
          <w:szCs w:val="28"/>
        </w:rPr>
        <w:t>Кутлуевского</w:t>
      </w:r>
      <w:proofErr w:type="spellEnd"/>
      <w:r w:rsidRPr="00ED1494">
        <w:rPr>
          <w:color w:val="000000"/>
          <w:sz w:val="28"/>
          <w:szCs w:val="28"/>
        </w:rPr>
        <w:t xml:space="preserve"> сельсовета размещается следующая информация: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перечень документов, необходимых для исполнения муниципальной услуги, и требования, предъявляемые к этим документам;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место и режим приема заявителей;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основания для отказа в предоставлении муниципальной услуги;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порядок получения консультаций.</w:t>
      </w:r>
    </w:p>
    <w:p w:rsidR="00411EA4" w:rsidRPr="00ED1494" w:rsidRDefault="00411EA4" w:rsidP="00411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11EA4" w:rsidRPr="00ED1494" w:rsidRDefault="00411EA4" w:rsidP="00411EA4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lastRenderedPageBreak/>
        <w:t>3.Настоящее постановление вступает в силу после официального опубликования (обнародования).</w:t>
      </w:r>
    </w:p>
    <w:p w:rsidR="00411EA4" w:rsidRPr="00ED1494" w:rsidRDefault="00411EA4" w:rsidP="00411EA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411EA4" w:rsidRDefault="00411EA4" w:rsidP="0064670E">
      <w:pPr>
        <w:rPr>
          <w:rFonts w:ascii="Times New Roman" w:hAnsi="Times New Roman" w:cs="Times New Roman"/>
          <w:sz w:val="28"/>
          <w:szCs w:val="28"/>
        </w:rPr>
      </w:pPr>
    </w:p>
    <w:p w:rsidR="0064670E" w:rsidRPr="0064670E" w:rsidRDefault="0064670E" w:rsidP="0064670E">
      <w:pPr>
        <w:rPr>
          <w:rFonts w:ascii="Times New Roman" w:hAnsi="Times New Roman" w:cs="Times New Roman"/>
          <w:sz w:val="28"/>
          <w:szCs w:val="28"/>
        </w:rPr>
      </w:pPr>
      <w:r w:rsidRPr="0064670E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822604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D51A4B" w:rsidRDefault="00D51A4B" w:rsidP="00B50C36">
      <w:pPr>
        <w:rPr>
          <w:rFonts w:ascii="Times New Roman" w:hAnsi="Times New Roman" w:cs="Times New Roman"/>
          <w:sz w:val="28"/>
          <w:szCs w:val="28"/>
        </w:rPr>
      </w:pPr>
    </w:p>
    <w:sectPr w:rsidR="00D51A4B" w:rsidSect="00B25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529"/>
    <w:rsid w:val="00411EA4"/>
    <w:rsid w:val="0064670E"/>
    <w:rsid w:val="00822604"/>
    <w:rsid w:val="009B2D0B"/>
    <w:rsid w:val="00B255DF"/>
    <w:rsid w:val="00B50C36"/>
    <w:rsid w:val="00B90BB4"/>
    <w:rsid w:val="00C6664C"/>
    <w:rsid w:val="00D51A4B"/>
    <w:rsid w:val="00D77227"/>
    <w:rsid w:val="00DA7DF4"/>
    <w:rsid w:val="00DC71B0"/>
    <w:rsid w:val="00E22765"/>
    <w:rsid w:val="00F3215B"/>
    <w:rsid w:val="00F71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67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rsid w:val="00646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B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E22765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E227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2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276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11EA4"/>
  </w:style>
  <w:style w:type="paragraph" w:styleId="a6">
    <w:name w:val="No Spacing"/>
    <w:qFormat/>
    <w:rsid w:val="00411EA4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67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rsid w:val="00646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B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6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F5B1C-D9FE-4382-A195-3F878112F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1</cp:lastModifiedBy>
  <cp:revision>10</cp:revision>
  <dcterms:created xsi:type="dcterms:W3CDTF">2016-06-01T10:54:00Z</dcterms:created>
  <dcterms:modified xsi:type="dcterms:W3CDTF">2017-03-30T18:35:00Z</dcterms:modified>
</cp:coreProperties>
</file>