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398" w:rsidRPr="005A4A5E" w:rsidRDefault="0034659E" w:rsidP="0034659E">
      <w:pPr>
        <w:pStyle w:val="3"/>
        <w:rPr>
          <w:lang w:val="ru-RU"/>
        </w:rPr>
      </w:pPr>
      <w:r>
        <w:rPr>
          <w:lang w:val="ru-RU"/>
        </w:rPr>
        <w:t xml:space="preserve">                                                                          </w:t>
      </w:r>
      <w:r w:rsidRPr="0034659E">
        <w:rPr>
          <w:noProof/>
          <w:lang w:val="ru-RU" w:eastAsia="ru-RU" w:bidi="ar-SA"/>
        </w:rPr>
        <w:drawing>
          <wp:inline distT="0" distB="0" distL="0" distR="0">
            <wp:extent cx="499745" cy="563245"/>
            <wp:effectExtent l="19050" t="0" r="0" b="0"/>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5"/>
                    <a:srcRect/>
                    <a:stretch>
                      <a:fillRect/>
                    </a:stretch>
                  </pic:blipFill>
                  <pic:spPr bwMode="auto">
                    <a:xfrm>
                      <a:off x="0" y="0"/>
                      <a:ext cx="499745" cy="563245"/>
                    </a:xfrm>
                    <a:prstGeom prst="rect">
                      <a:avLst/>
                    </a:prstGeom>
                    <a:noFill/>
                    <a:ln w="9525">
                      <a:noFill/>
                      <a:miter lim="800000"/>
                      <a:headEnd/>
                      <a:tailEnd/>
                    </a:ln>
                  </pic:spPr>
                </pic:pic>
              </a:graphicData>
            </a:graphic>
          </wp:inline>
        </w:drawing>
      </w:r>
      <w:r w:rsidR="00B41398" w:rsidRPr="001E506C">
        <w:rPr>
          <w:lang w:val="ru-RU"/>
        </w:rPr>
        <w:t xml:space="preserve"> </w:t>
      </w:r>
      <w:r w:rsidR="00074E91">
        <w:rPr>
          <w:lang w:val="ru-RU"/>
        </w:rPr>
        <w:t xml:space="preserve">                               ПРОЕКТ</w:t>
      </w:r>
    </w:p>
    <w:p w:rsidR="00B41398" w:rsidRPr="005A4A5E" w:rsidRDefault="00B41398" w:rsidP="00B41398">
      <w:pPr>
        <w:jc w:val="center"/>
        <w:rPr>
          <w:rFonts w:ascii="Times New Roman" w:hAnsi="Times New Roman"/>
          <w:b/>
          <w:color w:val="800000"/>
          <w:sz w:val="28"/>
          <w:lang w:val="ru-RU"/>
        </w:rPr>
      </w:pPr>
      <w:r w:rsidRPr="005A4A5E">
        <w:rPr>
          <w:rFonts w:ascii="Times New Roman" w:hAnsi="Times New Roman"/>
          <w:lang w:val="ru-RU"/>
        </w:rPr>
        <w:t xml:space="preserve"> </w:t>
      </w:r>
      <w:r w:rsidRPr="005A4A5E">
        <w:rPr>
          <w:rFonts w:ascii="Times New Roman" w:hAnsi="Times New Roman"/>
          <w:b/>
          <w:bCs/>
          <w:sz w:val="28"/>
          <w:lang w:val="ru-RU"/>
        </w:rPr>
        <w:t>СОВЕТ ДЕПУТАТОВ</w:t>
      </w:r>
    </w:p>
    <w:p w:rsidR="002E2BAE" w:rsidRDefault="00B41398" w:rsidP="00B41398">
      <w:pPr>
        <w:ind w:left="-426" w:firstLine="284"/>
        <w:jc w:val="center"/>
        <w:rPr>
          <w:rFonts w:ascii="Times New Roman" w:hAnsi="Times New Roman"/>
          <w:b/>
          <w:bCs/>
          <w:sz w:val="28"/>
          <w:lang w:val="ru-RU"/>
        </w:rPr>
      </w:pPr>
      <w:r w:rsidRPr="005A4A5E">
        <w:rPr>
          <w:rFonts w:ascii="Times New Roman" w:hAnsi="Times New Roman"/>
          <w:b/>
          <w:bCs/>
          <w:sz w:val="28"/>
          <w:lang w:val="ru-RU"/>
        </w:rPr>
        <w:t>МУНИЦИПАЛЬНОГО ОБРАЗОВАНИЯ</w:t>
      </w:r>
    </w:p>
    <w:p w:rsidR="00B41398" w:rsidRDefault="002E2BAE" w:rsidP="00B41398">
      <w:pPr>
        <w:ind w:left="-426" w:firstLine="284"/>
        <w:jc w:val="center"/>
        <w:rPr>
          <w:rFonts w:ascii="Times New Roman" w:hAnsi="Times New Roman"/>
          <w:b/>
          <w:bCs/>
          <w:sz w:val="28"/>
          <w:lang w:val="ru-RU"/>
        </w:rPr>
      </w:pPr>
      <w:r>
        <w:rPr>
          <w:rFonts w:ascii="Times New Roman" w:hAnsi="Times New Roman"/>
          <w:b/>
          <w:bCs/>
          <w:sz w:val="28"/>
          <w:lang w:val="ru-RU"/>
        </w:rPr>
        <w:t>КУТЛУЕВ</w:t>
      </w:r>
      <w:r w:rsidR="00B41398">
        <w:rPr>
          <w:rFonts w:ascii="Times New Roman" w:hAnsi="Times New Roman"/>
          <w:b/>
          <w:bCs/>
          <w:sz w:val="28"/>
          <w:lang w:val="ru-RU"/>
        </w:rPr>
        <w:t>СКИЙ СЕЛЬСОВЕТ</w:t>
      </w:r>
    </w:p>
    <w:p w:rsidR="002E2BAE" w:rsidRPr="005A4A5E" w:rsidRDefault="002E2BAE" w:rsidP="00B41398">
      <w:pPr>
        <w:ind w:left="-426" w:firstLine="284"/>
        <w:jc w:val="center"/>
        <w:rPr>
          <w:rFonts w:ascii="Times New Roman" w:hAnsi="Times New Roman"/>
          <w:b/>
          <w:bCs/>
          <w:sz w:val="28"/>
          <w:lang w:val="ru-RU"/>
        </w:rPr>
      </w:pPr>
      <w:r>
        <w:rPr>
          <w:rFonts w:ascii="Times New Roman" w:hAnsi="Times New Roman"/>
          <w:b/>
          <w:bCs/>
          <w:sz w:val="28"/>
          <w:lang w:val="ru-RU"/>
        </w:rPr>
        <w:t xml:space="preserve">АСЕКЕЕВСКОГО РАЙОНА </w:t>
      </w:r>
    </w:p>
    <w:p w:rsidR="00B41398" w:rsidRPr="001E506C" w:rsidRDefault="00B41398" w:rsidP="00B41398">
      <w:pPr>
        <w:ind w:left="-426" w:firstLine="284"/>
        <w:jc w:val="center"/>
        <w:rPr>
          <w:rFonts w:ascii="Times New Roman" w:hAnsi="Times New Roman"/>
          <w:b/>
          <w:bCs/>
          <w:sz w:val="28"/>
          <w:lang w:val="ru-RU"/>
        </w:rPr>
      </w:pPr>
      <w:r w:rsidRPr="001E506C">
        <w:rPr>
          <w:rFonts w:ascii="Times New Roman" w:hAnsi="Times New Roman"/>
          <w:b/>
          <w:bCs/>
          <w:sz w:val="28"/>
          <w:lang w:val="ru-RU"/>
        </w:rPr>
        <w:t>ОРЕНБУРГСКОЙ  ОБЛАСТИ</w:t>
      </w:r>
    </w:p>
    <w:p w:rsidR="00B41398" w:rsidRPr="001E506C" w:rsidRDefault="00B41398" w:rsidP="00B41398">
      <w:pPr>
        <w:jc w:val="center"/>
        <w:rPr>
          <w:rFonts w:ascii="Times New Roman" w:hAnsi="Times New Roman"/>
          <w:b/>
          <w:bCs/>
          <w:sz w:val="28"/>
          <w:lang w:val="ru-RU"/>
        </w:rPr>
      </w:pPr>
      <w:r w:rsidRPr="001E506C">
        <w:rPr>
          <w:rFonts w:ascii="Times New Roman" w:hAnsi="Times New Roman"/>
          <w:b/>
          <w:bCs/>
          <w:sz w:val="28"/>
          <w:lang w:val="ru-RU"/>
        </w:rPr>
        <w:t>третий созыв</w:t>
      </w:r>
    </w:p>
    <w:p w:rsidR="00B41398" w:rsidRPr="001E506C" w:rsidRDefault="00B41398" w:rsidP="00B41398">
      <w:pPr>
        <w:jc w:val="center"/>
        <w:rPr>
          <w:rFonts w:ascii="Times New Roman" w:hAnsi="Times New Roman"/>
          <w:b/>
          <w:bCs/>
          <w:sz w:val="28"/>
          <w:lang w:val="ru-RU"/>
        </w:rPr>
      </w:pPr>
    </w:p>
    <w:p w:rsidR="00B41398" w:rsidRDefault="00B41398" w:rsidP="00B41398">
      <w:pPr>
        <w:jc w:val="center"/>
        <w:rPr>
          <w:rFonts w:ascii="Times New Roman" w:hAnsi="Times New Roman"/>
          <w:b/>
          <w:bCs/>
          <w:sz w:val="28"/>
          <w:lang w:val="ru-RU"/>
        </w:rPr>
      </w:pPr>
      <w:r w:rsidRPr="001E506C">
        <w:rPr>
          <w:rFonts w:ascii="Times New Roman" w:hAnsi="Times New Roman"/>
          <w:b/>
          <w:bCs/>
          <w:sz w:val="28"/>
          <w:lang w:val="ru-RU"/>
        </w:rPr>
        <w:t>Р Е Ш Е Н И Е</w:t>
      </w:r>
    </w:p>
    <w:p w:rsidR="0034659E" w:rsidRPr="001E506C" w:rsidRDefault="0034659E" w:rsidP="00B41398">
      <w:pPr>
        <w:jc w:val="center"/>
        <w:rPr>
          <w:rFonts w:ascii="Times New Roman" w:hAnsi="Times New Roman"/>
          <w:b/>
          <w:bCs/>
          <w:sz w:val="28"/>
          <w:lang w:val="ru-RU"/>
        </w:rPr>
      </w:pPr>
    </w:p>
    <w:p w:rsidR="00B41398" w:rsidRDefault="0034659E" w:rsidP="0034659E">
      <w:pPr>
        <w:pStyle w:val="ConsPlusTitle"/>
        <w:widowControl/>
        <w:rPr>
          <w:rFonts w:ascii="Times New Roman" w:hAnsi="Times New Roman"/>
          <w:sz w:val="28"/>
          <w:lang w:val="ru-RU"/>
        </w:rPr>
      </w:pPr>
      <w:r>
        <w:rPr>
          <w:rFonts w:ascii="Times New Roman" w:hAnsi="Times New Roman"/>
          <w:sz w:val="28"/>
          <w:lang w:val="ru-RU"/>
        </w:rPr>
        <w:t xml:space="preserve">.2016                                                                                                         № </w:t>
      </w:r>
    </w:p>
    <w:p w:rsidR="0034659E" w:rsidRPr="001E506C" w:rsidRDefault="0034659E" w:rsidP="0034659E">
      <w:pPr>
        <w:pStyle w:val="ConsPlusTitle"/>
        <w:widowControl/>
        <w:rPr>
          <w:rFonts w:ascii="Times New Roman" w:hAnsi="Times New Roman"/>
          <w:sz w:val="28"/>
          <w:lang w:val="ru-RU"/>
        </w:rPr>
      </w:pPr>
    </w:p>
    <w:p w:rsidR="00B41398" w:rsidRPr="001E506C" w:rsidRDefault="00B41398" w:rsidP="00B41398">
      <w:pPr>
        <w:pStyle w:val="ConsPlusTitle"/>
        <w:widowControl/>
        <w:jc w:val="center"/>
        <w:rPr>
          <w:rFonts w:ascii="Times New Roman" w:hAnsi="Times New Roman"/>
          <w:sz w:val="28"/>
          <w:lang w:val="ru-RU"/>
        </w:rPr>
      </w:pPr>
      <w:r w:rsidRPr="001E506C">
        <w:rPr>
          <w:rFonts w:ascii="Times New Roman" w:hAnsi="Times New Roman"/>
          <w:sz w:val="28"/>
          <w:lang w:val="ru-RU"/>
        </w:rPr>
        <w:t xml:space="preserve">Об утверждении Положения о бюджетном процессе </w:t>
      </w:r>
    </w:p>
    <w:p w:rsidR="00B41398" w:rsidRPr="001E506C" w:rsidRDefault="00B41398" w:rsidP="00B41398">
      <w:pPr>
        <w:pStyle w:val="ConsPlusTitle"/>
        <w:widowControl/>
        <w:jc w:val="center"/>
        <w:rPr>
          <w:rFonts w:ascii="Times New Roman" w:hAnsi="Times New Roman"/>
          <w:sz w:val="28"/>
          <w:lang w:val="ru-RU"/>
        </w:rPr>
      </w:pPr>
      <w:r w:rsidRPr="001E506C">
        <w:rPr>
          <w:rFonts w:ascii="Times New Roman" w:hAnsi="Times New Roman"/>
          <w:sz w:val="28"/>
          <w:lang w:val="ru-RU"/>
        </w:rPr>
        <w:t xml:space="preserve">в муниципальном образовании </w:t>
      </w:r>
      <w:r w:rsidR="006204CA">
        <w:rPr>
          <w:rFonts w:ascii="Times New Roman" w:hAnsi="Times New Roman"/>
          <w:sz w:val="28"/>
          <w:lang w:val="ru-RU"/>
        </w:rPr>
        <w:t>Кутлуе</w:t>
      </w:r>
      <w:r w:rsidRPr="001E506C">
        <w:rPr>
          <w:rFonts w:ascii="Times New Roman" w:hAnsi="Times New Roman"/>
          <w:sz w:val="28"/>
          <w:lang w:val="ru-RU"/>
        </w:rPr>
        <w:t>вский сельсовет</w:t>
      </w:r>
    </w:p>
    <w:p w:rsidR="00B41398" w:rsidRPr="001E506C" w:rsidRDefault="00B41398" w:rsidP="00B41398">
      <w:pPr>
        <w:pStyle w:val="ConsPlusTitle"/>
        <w:widowControl/>
        <w:jc w:val="center"/>
        <w:rPr>
          <w:rFonts w:ascii="Times New Roman" w:hAnsi="Times New Roman"/>
          <w:sz w:val="28"/>
          <w:lang w:val="ru-RU"/>
        </w:rPr>
      </w:pPr>
    </w:p>
    <w:p w:rsidR="00304639" w:rsidRPr="00304639" w:rsidRDefault="00304639" w:rsidP="00304639">
      <w:pPr>
        <w:pStyle w:val="aa"/>
        <w:spacing w:after="0"/>
        <w:ind w:left="0"/>
        <w:jc w:val="both"/>
        <w:rPr>
          <w:sz w:val="28"/>
          <w:szCs w:val="28"/>
          <w:lang w:val="ru-RU"/>
        </w:rPr>
      </w:pPr>
      <w:r w:rsidRPr="00304639">
        <w:rPr>
          <w:sz w:val="28"/>
          <w:szCs w:val="28"/>
          <w:lang w:val="ru-RU"/>
        </w:rPr>
        <w:t>1. Утвердить Положение о бюджетном процессе в муниципальном образовании  Кутлуевский сельсовет согласно приложению.</w:t>
      </w:r>
    </w:p>
    <w:p w:rsidR="00304639" w:rsidRPr="00304639" w:rsidRDefault="00304639" w:rsidP="00D540AF">
      <w:pPr>
        <w:jc w:val="both"/>
        <w:rPr>
          <w:rFonts w:ascii="Times New Roman" w:hAnsi="Times New Roman"/>
          <w:sz w:val="28"/>
          <w:szCs w:val="28"/>
          <w:lang w:val="ru-RU"/>
        </w:rPr>
      </w:pPr>
      <w:r w:rsidRPr="00304639">
        <w:rPr>
          <w:rFonts w:ascii="Times New Roman" w:hAnsi="Times New Roman"/>
          <w:sz w:val="28"/>
          <w:szCs w:val="28"/>
          <w:lang w:val="ru-RU"/>
        </w:rPr>
        <w:t>2. Признать утратившим силу решение  Совета депутатов муниципального образования Кутлуевский сельсовет от 15 марта 2012 года №43  «</w:t>
      </w:r>
      <w:r w:rsidR="00D540AF">
        <w:rPr>
          <w:rFonts w:ascii="Times New Roman" w:hAnsi="Times New Roman"/>
          <w:sz w:val="28"/>
          <w:szCs w:val="28"/>
          <w:lang w:val="ru-RU"/>
        </w:rPr>
        <w:t xml:space="preserve">О Положении о бюджетном процессе </w:t>
      </w:r>
      <w:r w:rsidRPr="00304639">
        <w:rPr>
          <w:rFonts w:ascii="Times New Roman" w:hAnsi="Times New Roman"/>
          <w:sz w:val="28"/>
          <w:szCs w:val="28"/>
          <w:lang w:val="ru-RU"/>
        </w:rPr>
        <w:t>в муниципальном образовании Кутлуевский  сельсовет</w:t>
      </w:r>
      <w:r w:rsidR="00D540AF">
        <w:rPr>
          <w:rFonts w:ascii="Times New Roman" w:hAnsi="Times New Roman"/>
          <w:sz w:val="28"/>
          <w:szCs w:val="28"/>
          <w:lang w:val="ru-RU"/>
        </w:rPr>
        <w:t>.</w:t>
      </w:r>
    </w:p>
    <w:p w:rsidR="00304639" w:rsidRPr="00304639" w:rsidRDefault="00304639" w:rsidP="00304639">
      <w:pPr>
        <w:pStyle w:val="aa"/>
        <w:spacing w:after="0"/>
        <w:ind w:left="0"/>
        <w:jc w:val="both"/>
        <w:rPr>
          <w:sz w:val="28"/>
          <w:szCs w:val="28"/>
          <w:lang w:val="ru-RU"/>
        </w:rPr>
      </w:pPr>
      <w:r w:rsidRPr="00304639">
        <w:rPr>
          <w:sz w:val="28"/>
          <w:szCs w:val="28"/>
          <w:lang w:val="ru-RU"/>
        </w:rPr>
        <w:t>3. Решение вступает в силу после его официального опубликования.</w:t>
      </w:r>
    </w:p>
    <w:p w:rsidR="00304639" w:rsidRPr="00304639" w:rsidRDefault="00304639" w:rsidP="00304639">
      <w:pPr>
        <w:pStyle w:val="aa"/>
        <w:spacing w:after="0"/>
        <w:ind w:left="0"/>
        <w:jc w:val="both"/>
        <w:rPr>
          <w:sz w:val="28"/>
          <w:szCs w:val="28"/>
          <w:lang w:val="ru-RU"/>
        </w:rPr>
      </w:pPr>
      <w:r w:rsidRPr="00304639">
        <w:rPr>
          <w:sz w:val="28"/>
          <w:szCs w:val="28"/>
          <w:lang w:val="ru-RU"/>
        </w:rPr>
        <w:t>4. Пункт 4 статьи 24  вступает в силу с 1 января 2017 года.</w:t>
      </w:r>
    </w:p>
    <w:p w:rsidR="00B41398" w:rsidRPr="001E506C" w:rsidRDefault="00B41398" w:rsidP="00B41398">
      <w:pPr>
        <w:pStyle w:val="ConsPlusTitle"/>
        <w:widowControl/>
        <w:jc w:val="center"/>
        <w:rPr>
          <w:rFonts w:ascii="Times New Roman" w:hAnsi="Times New Roman"/>
          <w:lang w:val="ru-RU"/>
        </w:rPr>
      </w:pPr>
    </w:p>
    <w:p w:rsidR="00B41398" w:rsidRPr="001E506C" w:rsidRDefault="00B41398" w:rsidP="00B41398">
      <w:pPr>
        <w:autoSpaceDE w:val="0"/>
        <w:autoSpaceDN w:val="0"/>
        <w:adjustRightInd w:val="0"/>
        <w:jc w:val="both"/>
        <w:rPr>
          <w:rFonts w:ascii="Times New Roman" w:hAnsi="Times New Roman"/>
          <w:sz w:val="28"/>
          <w:lang w:val="ru-RU"/>
        </w:rPr>
      </w:pPr>
      <w:r w:rsidRPr="001E506C">
        <w:rPr>
          <w:rFonts w:ascii="Times New Roman" w:hAnsi="Times New Roman"/>
          <w:sz w:val="28"/>
          <w:lang w:val="ru-RU"/>
        </w:rPr>
        <w:t>Глава сельсовета-</w:t>
      </w:r>
    </w:p>
    <w:p w:rsidR="00B41398" w:rsidRPr="00570C61" w:rsidRDefault="00B41398" w:rsidP="00B41398">
      <w:pPr>
        <w:autoSpaceDE w:val="0"/>
        <w:autoSpaceDN w:val="0"/>
        <w:adjustRightInd w:val="0"/>
        <w:jc w:val="both"/>
        <w:rPr>
          <w:rFonts w:ascii="Times New Roman" w:hAnsi="Times New Roman"/>
          <w:sz w:val="28"/>
          <w:lang w:val="ru-RU"/>
        </w:rPr>
      </w:pPr>
      <w:r w:rsidRPr="001E506C">
        <w:rPr>
          <w:rFonts w:ascii="Times New Roman" w:hAnsi="Times New Roman"/>
          <w:sz w:val="28"/>
          <w:lang w:val="ru-RU"/>
        </w:rPr>
        <w:t xml:space="preserve">председатель Совета депутатов                                                       </w:t>
      </w:r>
      <w:r w:rsidR="00D540AF">
        <w:rPr>
          <w:rFonts w:ascii="Times New Roman" w:hAnsi="Times New Roman"/>
          <w:sz w:val="28"/>
          <w:lang w:val="ru-RU"/>
        </w:rPr>
        <w:t>Р.З.Шарипов</w:t>
      </w:r>
    </w:p>
    <w:p w:rsidR="00AE6DB7" w:rsidRPr="001E506C" w:rsidRDefault="00AE6DB7" w:rsidP="00AE6DB7">
      <w:pPr>
        <w:autoSpaceDE w:val="0"/>
        <w:autoSpaceDN w:val="0"/>
        <w:adjustRightInd w:val="0"/>
        <w:ind w:firstLine="540"/>
        <w:jc w:val="both"/>
        <w:rPr>
          <w:sz w:val="28"/>
          <w:lang w:val="ru-RU"/>
        </w:rPr>
      </w:pPr>
    </w:p>
    <w:p w:rsidR="00AE6DB7" w:rsidRDefault="00AE6DB7" w:rsidP="00AE6DB7">
      <w:pPr>
        <w:rPr>
          <w:lang w:val="ru-RU"/>
        </w:rPr>
      </w:pPr>
    </w:p>
    <w:p w:rsidR="00B41398" w:rsidRPr="00B41398" w:rsidRDefault="00B41398" w:rsidP="00AE6DB7">
      <w:pPr>
        <w:rPr>
          <w:lang w:val="ru-RU"/>
        </w:rPr>
      </w:pPr>
    </w:p>
    <w:p w:rsidR="00AE6DB7" w:rsidRPr="00B41398" w:rsidRDefault="00B41398" w:rsidP="00B41398">
      <w:pPr>
        <w:rPr>
          <w:rFonts w:ascii="Times New Roman" w:hAnsi="Times New Roman"/>
          <w:sz w:val="28"/>
          <w:szCs w:val="28"/>
          <w:lang w:val="ru-RU"/>
        </w:rPr>
      </w:pPr>
      <w:r>
        <w:rPr>
          <w:lang w:val="ru-RU"/>
        </w:rPr>
        <w:t xml:space="preserve">                                                                                                           </w:t>
      </w:r>
      <w:r w:rsidR="00AE6DB7" w:rsidRPr="00B41398">
        <w:rPr>
          <w:rFonts w:ascii="Times New Roman" w:hAnsi="Times New Roman"/>
          <w:sz w:val="28"/>
          <w:szCs w:val="28"/>
          <w:lang w:val="ru-RU"/>
        </w:rPr>
        <w:t xml:space="preserve">Приложение </w:t>
      </w:r>
    </w:p>
    <w:p w:rsidR="00AE6DB7" w:rsidRPr="00B41398" w:rsidRDefault="00AE6DB7" w:rsidP="00AE6DB7">
      <w:pPr>
        <w:pStyle w:val="af"/>
        <w:tabs>
          <w:tab w:val="clear" w:pos="4677"/>
          <w:tab w:val="clear" w:pos="9355"/>
        </w:tabs>
        <w:rPr>
          <w:sz w:val="28"/>
          <w:szCs w:val="28"/>
          <w:lang w:val="ru-RU"/>
        </w:rPr>
      </w:pPr>
      <w:r w:rsidRPr="00B41398">
        <w:rPr>
          <w:sz w:val="28"/>
          <w:szCs w:val="28"/>
          <w:lang w:val="ru-RU"/>
        </w:rPr>
        <w:t xml:space="preserve">                                                                         </w:t>
      </w:r>
      <w:r w:rsidR="00B41398" w:rsidRPr="00B41398">
        <w:rPr>
          <w:sz w:val="28"/>
          <w:szCs w:val="28"/>
          <w:lang w:val="ru-RU"/>
        </w:rPr>
        <w:t xml:space="preserve">         </w:t>
      </w:r>
      <w:r w:rsidR="00B41398">
        <w:rPr>
          <w:sz w:val="28"/>
          <w:szCs w:val="28"/>
          <w:lang w:val="ru-RU"/>
        </w:rPr>
        <w:t xml:space="preserve"> </w:t>
      </w:r>
      <w:r w:rsidRPr="00B41398">
        <w:rPr>
          <w:sz w:val="28"/>
          <w:szCs w:val="28"/>
          <w:lang w:val="ru-RU"/>
        </w:rPr>
        <w:t>к решению Совета депутатов</w:t>
      </w:r>
    </w:p>
    <w:p w:rsidR="00AE6DB7" w:rsidRPr="00B41398" w:rsidRDefault="00B41398" w:rsidP="00AE6DB7">
      <w:pPr>
        <w:rPr>
          <w:rFonts w:ascii="Times New Roman" w:hAnsi="Times New Roman"/>
          <w:sz w:val="28"/>
          <w:szCs w:val="28"/>
        </w:rPr>
      </w:pPr>
      <w:r>
        <w:rPr>
          <w:rFonts w:ascii="Times New Roman" w:hAnsi="Times New Roman"/>
          <w:sz w:val="28"/>
          <w:szCs w:val="28"/>
          <w:lang w:val="ru-RU"/>
        </w:rPr>
        <w:t xml:space="preserve"> </w:t>
      </w:r>
    </w:p>
    <w:p w:rsidR="00AE6DB7" w:rsidRPr="00B41398" w:rsidRDefault="00AE6DB7" w:rsidP="00AE6DB7">
      <w:pPr>
        <w:pStyle w:val="ConsPlusTitle"/>
        <w:jc w:val="center"/>
        <w:rPr>
          <w:rFonts w:ascii="Times New Roman" w:hAnsi="Times New Roman" w:cs="Times New Roman"/>
          <w:bCs w:val="0"/>
          <w:sz w:val="28"/>
          <w:szCs w:val="28"/>
        </w:rPr>
      </w:pPr>
      <w:r w:rsidRPr="00B41398">
        <w:rPr>
          <w:rFonts w:ascii="Times New Roman" w:hAnsi="Times New Roman" w:cs="Times New Roman"/>
          <w:bCs w:val="0"/>
          <w:sz w:val="28"/>
          <w:szCs w:val="28"/>
        </w:rPr>
        <w:t xml:space="preserve">ПОЛОЖЕНИЕ  </w:t>
      </w:r>
    </w:p>
    <w:p w:rsidR="00AE6DB7" w:rsidRPr="001E506C" w:rsidRDefault="00AE6DB7" w:rsidP="00AE6DB7">
      <w:pPr>
        <w:pStyle w:val="ConsPlusTitle"/>
        <w:jc w:val="center"/>
        <w:rPr>
          <w:rFonts w:ascii="Times New Roman" w:hAnsi="Times New Roman" w:cs="Times New Roman"/>
          <w:bCs w:val="0"/>
          <w:sz w:val="28"/>
          <w:szCs w:val="28"/>
          <w:lang w:val="ru-RU"/>
        </w:rPr>
      </w:pPr>
      <w:r w:rsidRPr="001E506C">
        <w:rPr>
          <w:rFonts w:ascii="Times New Roman" w:hAnsi="Times New Roman" w:cs="Times New Roman"/>
          <w:bCs w:val="0"/>
          <w:sz w:val="28"/>
          <w:szCs w:val="28"/>
          <w:lang w:val="ru-RU"/>
        </w:rPr>
        <w:t xml:space="preserve">О БЮДЖЕТНОМ ПРОЦЕССЕ В МУНИЦИПАЛЬНОМ </w:t>
      </w:r>
    </w:p>
    <w:p w:rsidR="00AE6DB7" w:rsidRPr="00B41398" w:rsidRDefault="00AE6DB7" w:rsidP="00AE6DB7">
      <w:pPr>
        <w:pStyle w:val="ConsPlusTitle"/>
        <w:jc w:val="center"/>
        <w:rPr>
          <w:rFonts w:ascii="Times New Roman" w:hAnsi="Times New Roman" w:cs="Times New Roman"/>
          <w:bCs w:val="0"/>
          <w:sz w:val="28"/>
          <w:szCs w:val="28"/>
          <w:lang w:val="ru-RU"/>
        </w:rPr>
      </w:pPr>
      <w:r w:rsidRPr="00B41398">
        <w:rPr>
          <w:rFonts w:ascii="Times New Roman" w:hAnsi="Times New Roman" w:cs="Times New Roman"/>
          <w:bCs w:val="0"/>
          <w:sz w:val="28"/>
          <w:szCs w:val="28"/>
          <w:lang w:val="ru-RU"/>
        </w:rPr>
        <w:t xml:space="preserve">ОБРАЗОВАНИИ  </w:t>
      </w:r>
      <w:r w:rsidR="00D540AF">
        <w:rPr>
          <w:rFonts w:ascii="Times New Roman" w:hAnsi="Times New Roman" w:cs="Times New Roman"/>
          <w:bCs w:val="0"/>
          <w:sz w:val="28"/>
          <w:szCs w:val="28"/>
          <w:lang w:val="ru-RU"/>
        </w:rPr>
        <w:t>КУТЛУЕ</w:t>
      </w:r>
      <w:r w:rsidR="00B41398">
        <w:rPr>
          <w:rFonts w:ascii="Times New Roman" w:hAnsi="Times New Roman" w:cs="Times New Roman"/>
          <w:bCs w:val="0"/>
          <w:sz w:val="28"/>
          <w:szCs w:val="28"/>
          <w:lang w:val="ru-RU"/>
        </w:rPr>
        <w:t>ВСКИЙ</w:t>
      </w:r>
      <w:r w:rsidRPr="00B41398">
        <w:rPr>
          <w:rFonts w:ascii="Times New Roman" w:hAnsi="Times New Roman" w:cs="Times New Roman"/>
          <w:bCs w:val="0"/>
          <w:sz w:val="28"/>
          <w:szCs w:val="28"/>
          <w:lang w:val="ru-RU"/>
        </w:rPr>
        <w:t xml:space="preserve"> СЕЛЬСОВЕТ</w:t>
      </w:r>
    </w:p>
    <w:p w:rsidR="00AE6DB7" w:rsidRPr="00B41398" w:rsidRDefault="00AE6DB7" w:rsidP="00AE6DB7">
      <w:pPr>
        <w:pStyle w:val="ConsPlusTitle"/>
        <w:jc w:val="center"/>
        <w:rPr>
          <w:rFonts w:ascii="Times New Roman" w:hAnsi="Times New Roman" w:cs="Times New Roman"/>
          <w:bCs w:val="0"/>
          <w:sz w:val="28"/>
          <w:szCs w:val="28"/>
          <w:lang w:val="ru-RU"/>
        </w:rPr>
      </w:pPr>
    </w:p>
    <w:p w:rsidR="00AE6DB7" w:rsidRPr="00B41398" w:rsidRDefault="00AE6DB7" w:rsidP="00AE6DB7">
      <w:pPr>
        <w:pStyle w:val="ConsPlusTitle"/>
        <w:ind w:firstLine="851"/>
        <w:jc w:val="both"/>
        <w:rPr>
          <w:rFonts w:ascii="Times New Roman" w:hAnsi="Times New Roman" w:cs="Times New Roman"/>
          <w:b w:val="0"/>
          <w:bCs w:val="0"/>
          <w:sz w:val="28"/>
          <w:szCs w:val="28"/>
          <w:lang w:val="ru-RU"/>
        </w:rPr>
      </w:pPr>
      <w:r w:rsidRPr="00B41398">
        <w:rPr>
          <w:rFonts w:ascii="Times New Roman" w:hAnsi="Times New Roman" w:cs="Times New Roman"/>
          <w:b w:val="0"/>
          <w:bCs w:val="0"/>
          <w:sz w:val="28"/>
          <w:szCs w:val="28"/>
          <w:lang w:val="ru-RU"/>
        </w:rPr>
        <w:t xml:space="preserve">Настоящее положение устанавливает общие принципы бюджетного законодательства муниципального образования </w:t>
      </w:r>
      <w:r w:rsidR="00D540AF" w:rsidRPr="00D540AF">
        <w:rPr>
          <w:rFonts w:ascii="Times New Roman" w:hAnsi="Times New Roman" w:cs="Times New Roman"/>
          <w:b w:val="0"/>
          <w:sz w:val="28"/>
          <w:szCs w:val="28"/>
          <w:lang w:val="ru-RU"/>
        </w:rPr>
        <w:t>Кутлуевский</w:t>
      </w:r>
      <w:r w:rsidR="00D540AF">
        <w:rPr>
          <w:rFonts w:ascii="Times New Roman" w:hAnsi="Times New Roman" w:cs="Times New Roman"/>
          <w:b w:val="0"/>
          <w:bCs w:val="0"/>
          <w:sz w:val="28"/>
          <w:szCs w:val="28"/>
          <w:lang w:val="ru-RU"/>
        </w:rPr>
        <w:t xml:space="preserve"> с</w:t>
      </w:r>
      <w:r w:rsidRPr="00B41398">
        <w:rPr>
          <w:rFonts w:ascii="Times New Roman" w:hAnsi="Times New Roman" w:cs="Times New Roman"/>
          <w:b w:val="0"/>
          <w:bCs w:val="0"/>
          <w:sz w:val="28"/>
          <w:szCs w:val="28"/>
          <w:lang w:val="ru-RU"/>
        </w:rPr>
        <w:t>ельсовет, правовое положение субъектов бюджетных правоотношений, определяет порядок составления, рассмотрения, внесения изменений в местный  бюджет, порядок утверждения и исполнения бюдж</w:t>
      </w:r>
      <w:r w:rsidR="00B41398">
        <w:rPr>
          <w:rFonts w:ascii="Times New Roman" w:hAnsi="Times New Roman" w:cs="Times New Roman"/>
          <w:b w:val="0"/>
          <w:bCs w:val="0"/>
          <w:sz w:val="28"/>
          <w:szCs w:val="28"/>
          <w:lang w:val="ru-RU"/>
        </w:rPr>
        <w:t xml:space="preserve">ета муниципального образования </w:t>
      </w:r>
      <w:r w:rsidR="00D540AF" w:rsidRPr="00D540AF">
        <w:rPr>
          <w:rFonts w:ascii="Times New Roman" w:hAnsi="Times New Roman" w:cs="Times New Roman"/>
          <w:b w:val="0"/>
          <w:sz w:val="28"/>
          <w:szCs w:val="28"/>
          <w:lang w:val="ru-RU"/>
        </w:rPr>
        <w:t>Кутлуевский</w:t>
      </w:r>
      <w:r w:rsidR="00D540AF">
        <w:rPr>
          <w:rFonts w:ascii="Times New Roman" w:hAnsi="Times New Roman" w:cs="Times New Roman"/>
          <w:b w:val="0"/>
          <w:bCs w:val="0"/>
          <w:sz w:val="28"/>
          <w:szCs w:val="28"/>
          <w:lang w:val="ru-RU"/>
        </w:rPr>
        <w:t xml:space="preserve"> </w:t>
      </w:r>
      <w:r w:rsidRPr="00B41398">
        <w:rPr>
          <w:rFonts w:ascii="Times New Roman" w:hAnsi="Times New Roman" w:cs="Times New Roman"/>
          <w:b w:val="0"/>
          <w:bCs w:val="0"/>
          <w:sz w:val="28"/>
          <w:szCs w:val="28"/>
          <w:lang w:val="ru-RU"/>
        </w:rPr>
        <w:t xml:space="preserve">сельсовет, основы составления, внешней проверки, </w:t>
      </w:r>
      <w:r w:rsidRPr="00B41398">
        <w:rPr>
          <w:rFonts w:ascii="Times New Roman" w:hAnsi="Times New Roman" w:cs="Times New Roman"/>
          <w:b w:val="0"/>
          <w:bCs w:val="0"/>
          <w:sz w:val="28"/>
          <w:szCs w:val="28"/>
          <w:lang w:val="ru-RU"/>
        </w:rPr>
        <w:lastRenderedPageBreak/>
        <w:t>рассмотрения и утверждения бюджетной отчетности, организационные формы контроля за исполнением бюджета, а также регулирует отдельные вопросы осуществления бюджетного процесса.</w:t>
      </w:r>
    </w:p>
    <w:p w:rsidR="00AE6DB7" w:rsidRPr="00B41398"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pStyle w:val="aa"/>
        <w:jc w:val="center"/>
        <w:rPr>
          <w:sz w:val="28"/>
          <w:szCs w:val="28"/>
          <w:lang w:val="ru-RU"/>
        </w:rPr>
      </w:pPr>
      <w:r w:rsidRPr="001E506C">
        <w:rPr>
          <w:b/>
          <w:bCs/>
          <w:sz w:val="28"/>
          <w:szCs w:val="28"/>
          <w:lang w:val="ru-RU"/>
        </w:rPr>
        <w:t xml:space="preserve">Глава </w:t>
      </w:r>
      <w:r w:rsidRPr="00B41398">
        <w:rPr>
          <w:b/>
          <w:bCs/>
          <w:sz w:val="28"/>
          <w:szCs w:val="28"/>
        </w:rPr>
        <w:t>I</w:t>
      </w:r>
      <w:r w:rsidRPr="001E506C">
        <w:rPr>
          <w:b/>
          <w:bCs/>
          <w:sz w:val="28"/>
          <w:szCs w:val="28"/>
          <w:lang w:val="ru-RU"/>
        </w:rPr>
        <w:t>. ОБЩИЕ ПОЛОЖЕНИЯ</w:t>
      </w:r>
    </w:p>
    <w:p w:rsidR="00AE6DB7" w:rsidRPr="00B41398" w:rsidRDefault="00AE6DB7" w:rsidP="00B41398">
      <w:pPr>
        <w:pStyle w:val="aa"/>
        <w:jc w:val="center"/>
        <w:rPr>
          <w:b/>
          <w:bCs/>
          <w:sz w:val="28"/>
          <w:szCs w:val="28"/>
          <w:lang w:val="ru-RU"/>
        </w:rPr>
      </w:pPr>
      <w:r w:rsidRPr="001E506C">
        <w:rPr>
          <w:b/>
          <w:bCs/>
          <w:sz w:val="28"/>
          <w:szCs w:val="28"/>
          <w:lang w:val="ru-RU"/>
        </w:rPr>
        <w:t xml:space="preserve">Статья 1. </w:t>
      </w:r>
      <w:r w:rsidRPr="00B41398">
        <w:rPr>
          <w:b/>
          <w:bCs/>
          <w:sz w:val="28"/>
          <w:szCs w:val="28"/>
          <w:lang w:val="ru-RU"/>
        </w:rPr>
        <w:t>Понятия и термины, применяемые в настоящем Положении</w:t>
      </w:r>
    </w:p>
    <w:p w:rsidR="00AE6DB7" w:rsidRPr="00B41398" w:rsidRDefault="00AE6DB7" w:rsidP="00AE6DB7">
      <w:pPr>
        <w:pStyle w:val="a7"/>
        <w:widowControl w:val="0"/>
        <w:spacing w:before="0" w:after="0"/>
        <w:ind w:firstLine="851"/>
        <w:jc w:val="both"/>
        <w:rPr>
          <w:sz w:val="28"/>
          <w:szCs w:val="28"/>
          <w:lang w:val="ru-RU"/>
        </w:rPr>
      </w:pPr>
      <w:r w:rsidRPr="00B41398">
        <w:rPr>
          <w:sz w:val="28"/>
          <w:szCs w:val="28"/>
          <w:lang w:val="ru-RU"/>
        </w:rPr>
        <w:t>В целях настоящего Положения применяются понятия и термины в значениях, определенных Бюджетным кодексом Российской Федерации и иными федеральными и областными законами, регулирующими бюджетные правоотношения.</w:t>
      </w:r>
    </w:p>
    <w:p w:rsidR="00AE6DB7" w:rsidRPr="001E506C" w:rsidRDefault="00AE6DB7" w:rsidP="00AE6DB7">
      <w:pPr>
        <w:pStyle w:val="6"/>
        <w:jc w:val="center"/>
        <w:rPr>
          <w:rFonts w:ascii="Times New Roman" w:hAnsi="Times New Roman"/>
          <w:sz w:val="28"/>
          <w:szCs w:val="28"/>
          <w:lang w:val="ru-RU"/>
        </w:rPr>
      </w:pPr>
      <w:r w:rsidRPr="001E506C">
        <w:rPr>
          <w:rFonts w:ascii="Times New Roman" w:hAnsi="Times New Roman"/>
          <w:sz w:val="28"/>
          <w:szCs w:val="28"/>
          <w:lang w:val="ru-RU"/>
        </w:rPr>
        <w:t>Статья 2. Действие решения о бюджете во времени</w:t>
      </w:r>
    </w:p>
    <w:p w:rsidR="00AE6DB7" w:rsidRPr="00B41398" w:rsidRDefault="00AE6DB7" w:rsidP="00AE6DB7">
      <w:pPr>
        <w:widowControl w:val="0"/>
        <w:autoSpaceDE w:val="0"/>
        <w:autoSpaceDN w:val="0"/>
        <w:adjustRightInd w:val="0"/>
        <w:ind w:firstLine="851"/>
        <w:jc w:val="both"/>
        <w:rPr>
          <w:rFonts w:ascii="Times New Roman" w:hAnsi="Times New Roman"/>
          <w:sz w:val="28"/>
          <w:szCs w:val="28"/>
          <w:lang w:val="ru-RU"/>
        </w:rPr>
      </w:pPr>
      <w:r w:rsidRPr="00B41398">
        <w:rPr>
          <w:rFonts w:ascii="Times New Roman" w:hAnsi="Times New Roman"/>
          <w:sz w:val="28"/>
          <w:szCs w:val="28"/>
          <w:lang w:val="ru-RU"/>
        </w:rPr>
        <w:t>Решение представительного органа муниципального образования вступает в силу с 1 января и действует по 31 декабря финансового года, если иное не предусмотрено Бюджетным кодексом Российской Федерации и (или) решением представительного органа муниципального образования о бюджете.</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Решение представительного органа муниципального образования подлежит официальному опубликованию не позднее 5 календарных дней после его подписания в установленном порядке.</w:t>
      </w:r>
    </w:p>
    <w:p w:rsidR="00AE6DB7" w:rsidRPr="00B41398" w:rsidRDefault="00AE6DB7" w:rsidP="00AE6DB7">
      <w:pPr>
        <w:pStyle w:val="6"/>
        <w:jc w:val="center"/>
        <w:rPr>
          <w:rFonts w:ascii="Times New Roman" w:hAnsi="Times New Roman"/>
          <w:sz w:val="28"/>
          <w:szCs w:val="28"/>
          <w:lang w:val="ru-RU"/>
        </w:rPr>
      </w:pPr>
      <w:r w:rsidRPr="00B41398">
        <w:rPr>
          <w:rFonts w:ascii="Times New Roman" w:hAnsi="Times New Roman"/>
          <w:sz w:val="28"/>
          <w:szCs w:val="28"/>
          <w:lang w:val="ru-RU"/>
        </w:rPr>
        <w:t xml:space="preserve">Статья 3. Бюджетные полномочия  муниципального образования </w:t>
      </w:r>
      <w:r w:rsidR="003D115F">
        <w:rPr>
          <w:rFonts w:ascii="Times New Roman" w:hAnsi="Times New Roman"/>
          <w:sz w:val="28"/>
          <w:szCs w:val="28"/>
          <w:lang w:val="ru-RU"/>
        </w:rPr>
        <w:t>Кутлуе</w:t>
      </w:r>
      <w:r w:rsidR="00B41398">
        <w:rPr>
          <w:rFonts w:ascii="Times New Roman" w:hAnsi="Times New Roman"/>
          <w:sz w:val="28"/>
          <w:szCs w:val="28"/>
          <w:lang w:val="ru-RU"/>
        </w:rPr>
        <w:t>в</w:t>
      </w:r>
      <w:r w:rsidRPr="00B41398">
        <w:rPr>
          <w:rFonts w:ascii="Times New Roman" w:hAnsi="Times New Roman"/>
          <w:sz w:val="28"/>
          <w:szCs w:val="28"/>
          <w:lang w:val="ru-RU"/>
        </w:rPr>
        <w:t>ский сельсовет</w:t>
      </w:r>
    </w:p>
    <w:p w:rsidR="00AE6DB7" w:rsidRPr="00B41398" w:rsidRDefault="00AE6DB7" w:rsidP="00AE6DB7">
      <w:pPr>
        <w:ind w:firstLine="851"/>
        <w:jc w:val="both"/>
        <w:rPr>
          <w:rFonts w:ascii="Times New Roman" w:hAnsi="Times New Roman"/>
          <w:sz w:val="28"/>
          <w:szCs w:val="28"/>
          <w:lang w:val="ru-RU"/>
        </w:rPr>
      </w:pPr>
    </w:p>
    <w:p w:rsidR="00AE6DB7" w:rsidRPr="00F67CDB" w:rsidRDefault="00AE6DB7" w:rsidP="00AE6DB7">
      <w:pPr>
        <w:ind w:firstLine="851"/>
        <w:jc w:val="both"/>
        <w:rPr>
          <w:rFonts w:ascii="Times New Roman" w:hAnsi="Times New Roman"/>
          <w:sz w:val="28"/>
          <w:szCs w:val="28"/>
          <w:lang w:val="ru-RU"/>
        </w:rPr>
      </w:pPr>
      <w:r w:rsidRPr="00F67CDB">
        <w:rPr>
          <w:rFonts w:ascii="Times New Roman" w:hAnsi="Times New Roman"/>
          <w:sz w:val="28"/>
          <w:szCs w:val="28"/>
          <w:lang w:val="ru-RU"/>
        </w:rPr>
        <w:t>К бюджетным полномоч</w:t>
      </w:r>
      <w:r w:rsidR="00F67CDB" w:rsidRPr="00F67CDB">
        <w:rPr>
          <w:rFonts w:ascii="Times New Roman" w:hAnsi="Times New Roman"/>
          <w:sz w:val="28"/>
          <w:szCs w:val="28"/>
          <w:lang w:val="ru-RU"/>
        </w:rPr>
        <w:t xml:space="preserve">иям муниципального образования </w:t>
      </w:r>
      <w:r w:rsidR="006C68D6" w:rsidRPr="003D115F">
        <w:rPr>
          <w:rFonts w:ascii="Times New Roman" w:hAnsi="Times New Roman"/>
          <w:sz w:val="28"/>
          <w:szCs w:val="28"/>
          <w:lang w:val="ru-RU"/>
        </w:rPr>
        <w:t>Кутлуевский</w:t>
      </w:r>
      <w:r w:rsidR="006C68D6">
        <w:rPr>
          <w:rFonts w:ascii="Times New Roman" w:hAnsi="Times New Roman"/>
          <w:sz w:val="28"/>
          <w:szCs w:val="28"/>
          <w:lang w:val="ru-RU"/>
        </w:rPr>
        <w:t xml:space="preserve"> </w:t>
      </w:r>
      <w:r w:rsidR="00F67CDB">
        <w:rPr>
          <w:rFonts w:ascii="Times New Roman" w:hAnsi="Times New Roman"/>
          <w:sz w:val="28"/>
          <w:szCs w:val="28"/>
          <w:lang w:val="ru-RU"/>
        </w:rPr>
        <w:t xml:space="preserve"> </w:t>
      </w:r>
      <w:r w:rsidRPr="00F67CDB">
        <w:rPr>
          <w:rFonts w:ascii="Times New Roman" w:hAnsi="Times New Roman"/>
          <w:sz w:val="28"/>
          <w:szCs w:val="28"/>
          <w:lang w:val="ru-RU"/>
        </w:rPr>
        <w:t xml:space="preserve"> сельсовет относятся:</w:t>
      </w:r>
    </w:p>
    <w:p w:rsidR="00AE6DB7" w:rsidRPr="00F67CDB" w:rsidRDefault="00AE6DB7" w:rsidP="00AE6DB7">
      <w:pPr>
        <w:ind w:firstLine="851"/>
        <w:jc w:val="both"/>
        <w:rPr>
          <w:rFonts w:ascii="Times New Roman" w:hAnsi="Times New Roman"/>
          <w:sz w:val="28"/>
          <w:szCs w:val="28"/>
          <w:lang w:val="ru-RU"/>
        </w:rPr>
      </w:pPr>
      <w:r w:rsidRPr="00F67CDB">
        <w:rPr>
          <w:rFonts w:ascii="Times New Roman" w:hAnsi="Times New Roman"/>
          <w:sz w:val="28"/>
          <w:szCs w:val="28"/>
          <w:lang w:val="ru-RU"/>
        </w:rPr>
        <w:t xml:space="preserve">- установление порядка составления и рассмотрения проектов бюджета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F67CDB">
        <w:rPr>
          <w:rFonts w:ascii="Times New Roman" w:hAnsi="Times New Roman"/>
          <w:sz w:val="28"/>
          <w:szCs w:val="28"/>
          <w:lang w:val="ru-RU"/>
        </w:rPr>
        <w:t>сельсовет, утверждения и исполнения бюджета, осуществление контроля за его исполнением и утверждение отчета об исполнении бюджета;</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составление и рассмотрение проекта бюджета, утверждение и исполнение бюджета, осуществление контроля за его исполнением, составление и утверждение отчета об исполнении бюджета;</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установление порядка представления утвержденных местных бюджетов, отчетов об их исполнении и иной бюджетной отчетности, установленной федеральными органами власти;</w:t>
      </w:r>
    </w:p>
    <w:p w:rsidR="00AE6DB7" w:rsidRPr="00F67CDB" w:rsidRDefault="00AE6DB7" w:rsidP="00AE6DB7">
      <w:pPr>
        <w:ind w:firstLine="851"/>
        <w:jc w:val="both"/>
        <w:rPr>
          <w:rFonts w:ascii="Times New Roman" w:hAnsi="Times New Roman"/>
          <w:sz w:val="28"/>
          <w:szCs w:val="28"/>
          <w:lang w:val="ru-RU"/>
        </w:rPr>
      </w:pPr>
      <w:r w:rsidRPr="00F67CDB">
        <w:rPr>
          <w:rFonts w:ascii="Times New Roman" w:hAnsi="Times New Roman"/>
          <w:sz w:val="28"/>
          <w:szCs w:val="28"/>
          <w:lang w:val="ru-RU"/>
        </w:rPr>
        <w:t xml:space="preserve">- установление и исполнение расходных обязательств муниципального образования  </w:t>
      </w:r>
      <w:r w:rsidR="00F67CDB">
        <w:rPr>
          <w:rFonts w:ascii="Times New Roman" w:hAnsi="Times New Roman"/>
          <w:sz w:val="28"/>
          <w:szCs w:val="28"/>
          <w:lang w:val="ru-RU"/>
        </w:rPr>
        <w:t xml:space="preserve">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F67CDB">
        <w:rPr>
          <w:rFonts w:ascii="Times New Roman" w:hAnsi="Times New Roman"/>
          <w:sz w:val="28"/>
          <w:szCs w:val="28"/>
          <w:lang w:val="ru-RU"/>
        </w:rPr>
        <w:t xml:space="preserve"> сельсовет;</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определение порядка установления и исполнения расходных обязательств, подлежащих исполнению за счет средств местного бюджета;</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установление льгот по платежам в местный бюджет;</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установление порядка и условий предоставления межбюджетных трансфертов из местного бюджета;</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предоставление межбюджетных трансфертов из местного бюджета;</w:t>
      </w:r>
    </w:p>
    <w:p w:rsidR="00AE6DB7" w:rsidRPr="00F67CDB" w:rsidRDefault="00AE6DB7" w:rsidP="00AE6DB7">
      <w:pPr>
        <w:ind w:firstLine="851"/>
        <w:jc w:val="both"/>
        <w:rPr>
          <w:rFonts w:ascii="Times New Roman" w:hAnsi="Times New Roman"/>
          <w:sz w:val="28"/>
          <w:szCs w:val="28"/>
          <w:lang w:val="ru-RU"/>
        </w:rPr>
      </w:pPr>
      <w:r w:rsidRPr="00F67CDB">
        <w:rPr>
          <w:rFonts w:ascii="Times New Roman" w:hAnsi="Times New Roman"/>
          <w:sz w:val="28"/>
          <w:szCs w:val="28"/>
          <w:lang w:val="ru-RU"/>
        </w:rPr>
        <w:lastRenderedPageBreak/>
        <w:t xml:space="preserve">- установление, детализация и определение порядка применения бюджетной классификации Российской Федерации в части, относящейся к бюджету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F67CDB">
        <w:rPr>
          <w:rFonts w:ascii="Times New Roman" w:hAnsi="Times New Roman"/>
          <w:sz w:val="28"/>
          <w:szCs w:val="28"/>
          <w:lang w:val="ru-RU"/>
        </w:rPr>
        <w:t xml:space="preserve"> сельсовет;</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временное осуществление отдельных бюджетных полномочий органов местного самоуправления;</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установление ответственности за нарушение нормативно-правовых актов по вопросам регулирования бюджетных правоотношений в случае и порядке, предусмотренных Бюджетным кодексом Российской Федерации, федеральными и областными законами;</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 иные бюджетные полномочия, отнесенные Бюджетным кодексом Российской Федерации к бюджетным полномочиям органов муниципальной власти.   </w:t>
      </w:r>
    </w:p>
    <w:p w:rsidR="00AE6DB7" w:rsidRPr="00F67CDB" w:rsidRDefault="00AE6DB7" w:rsidP="00AE6DB7">
      <w:pPr>
        <w:pStyle w:val="6"/>
        <w:jc w:val="center"/>
        <w:rPr>
          <w:rFonts w:ascii="Times New Roman" w:hAnsi="Times New Roman"/>
          <w:sz w:val="28"/>
          <w:szCs w:val="28"/>
          <w:lang w:val="ru-RU"/>
        </w:rPr>
      </w:pPr>
      <w:r w:rsidRPr="00F67CDB">
        <w:rPr>
          <w:rFonts w:ascii="Times New Roman" w:hAnsi="Times New Roman"/>
          <w:sz w:val="28"/>
          <w:szCs w:val="28"/>
          <w:lang w:val="ru-RU"/>
        </w:rPr>
        <w:t xml:space="preserve">Статья 4. Правовая форма бюджета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F67CDB">
        <w:rPr>
          <w:rFonts w:ascii="Times New Roman" w:hAnsi="Times New Roman"/>
          <w:sz w:val="28"/>
          <w:szCs w:val="28"/>
          <w:lang w:val="ru-RU"/>
        </w:rPr>
        <w:t xml:space="preserve"> сельсовет</w:t>
      </w:r>
    </w:p>
    <w:p w:rsidR="00AE6DB7" w:rsidRPr="00F67CDB" w:rsidRDefault="00AE6DB7" w:rsidP="00AE6DB7">
      <w:pPr>
        <w:ind w:firstLine="851"/>
        <w:jc w:val="both"/>
        <w:rPr>
          <w:rFonts w:ascii="Times New Roman" w:hAnsi="Times New Roman"/>
          <w:sz w:val="28"/>
          <w:szCs w:val="28"/>
          <w:lang w:val="ru-RU"/>
        </w:rPr>
      </w:pPr>
      <w:r w:rsidRPr="00F67CDB">
        <w:rPr>
          <w:rFonts w:ascii="Times New Roman" w:hAnsi="Times New Roman"/>
          <w:sz w:val="28"/>
          <w:szCs w:val="28"/>
          <w:lang w:val="ru-RU"/>
        </w:rPr>
        <w:t xml:space="preserve">Бюджет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F67CDB">
        <w:rPr>
          <w:rFonts w:ascii="Times New Roman" w:hAnsi="Times New Roman"/>
          <w:sz w:val="28"/>
          <w:szCs w:val="28"/>
          <w:lang w:val="ru-RU"/>
        </w:rPr>
        <w:t>сельсовет разрабатывается и утверждается в форме решения представительного органа муниципального образования.</w:t>
      </w:r>
    </w:p>
    <w:p w:rsidR="00AE6DB7" w:rsidRPr="001E506C" w:rsidRDefault="00AE6DB7" w:rsidP="00AE6DB7">
      <w:pPr>
        <w:pStyle w:val="6"/>
        <w:jc w:val="center"/>
        <w:rPr>
          <w:rFonts w:ascii="Times New Roman" w:hAnsi="Times New Roman"/>
          <w:sz w:val="28"/>
          <w:szCs w:val="28"/>
          <w:lang w:val="ru-RU"/>
        </w:rPr>
      </w:pPr>
      <w:r w:rsidRPr="001E506C">
        <w:rPr>
          <w:rFonts w:ascii="Times New Roman" w:hAnsi="Times New Roman"/>
          <w:sz w:val="28"/>
          <w:szCs w:val="28"/>
          <w:lang w:val="ru-RU"/>
        </w:rPr>
        <w:t>Статья 5. Финансовый год</w:t>
      </w:r>
    </w:p>
    <w:p w:rsidR="00AE6DB7" w:rsidRPr="00F67CDB" w:rsidRDefault="00AE6DB7" w:rsidP="00AE6DB7">
      <w:pPr>
        <w:ind w:firstLine="851"/>
        <w:rPr>
          <w:rFonts w:ascii="Times New Roman" w:hAnsi="Times New Roman"/>
          <w:sz w:val="28"/>
          <w:szCs w:val="28"/>
          <w:lang w:val="ru-RU"/>
        </w:rPr>
      </w:pPr>
      <w:r w:rsidRPr="00F67CDB">
        <w:rPr>
          <w:rFonts w:ascii="Times New Roman" w:hAnsi="Times New Roman"/>
          <w:sz w:val="28"/>
          <w:szCs w:val="28"/>
          <w:lang w:val="ru-RU"/>
        </w:rPr>
        <w:t>Финансовый год соответствует календарному году и длится с 1 января по 31 декабря.</w:t>
      </w:r>
    </w:p>
    <w:p w:rsidR="00AE6DB7" w:rsidRPr="00F67CDB" w:rsidRDefault="00AE6DB7" w:rsidP="00AE6DB7">
      <w:pPr>
        <w:pStyle w:val="6"/>
        <w:jc w:val="center"/>
        <w:rPr>
          <w:rFonts w:ascii="Times New Roman" w:hAnsi="Times New Roman"/>
          <w:sz w:val="28"/>
          <w:szCs w:val="28"/>
          <w:lang w:val="ru-RU"/>
        </w:rPr>
      </w:pPr>
      <w:r w:rsidRPr="00F67CDB">
        <w:rPr>
          <w:rFonts w:ascii="Times New Roman" w:hAnsi="Times New Roman"/>
          <w:sz w:val="28"/>
          <w:szCs w:val="28"/>
          <w:lang w:val="ru-RU"/>
        </w:rPr>
        <w:t xml:space="preserve">Статья 6. Бюджет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F67CDB">
        <w:rPr>
          <w:rFonts w:ascii="Times New Roman" w:hAnsi="Times New Roman"/>
          <w:sz w:val="28"/>
          <w:szCs w:val="28"/>
          <w:lang w:val="ru-RU"/>
        </w:rPr>
        <w:t xml:space="preserve"> сельсовет</w:t>
      </w:r>
    </w:p>
    <w:p w:rsidR="00AE6DB7" w:rsidRPr="00F67CDB" w:rsidRDefault="00AE6DB7" w:rsidP="00AE6DB7">
      <w:pPr>
        <w:rPr>
          <w:rFonts w:ascii="Times New Roman" w:hAnsi="Times New Roman"/>
          <w:sz w:val="28"/>
          <w:szCs w:val="28"/>
          <w:lang w:val="ru-RU"/>
        </w:rPr>
      </w:pPr>
    </w:p>
    <w:p w:rsidR="00AE6DB7" w:rsidRPr="00F67CDB" w:rsidRDefault="00AE6DB7" w:rsidP="00AE6DB7">
      <w:pPr>
        <w:ind w:firstLine="851"/>
        <w:jc w:val="both"/>
        <w:rPr>
          <w:rFonts w:ascii="Times New Roman" w:hAnsi="Times New Roman"/>
          <w:sz w:val="28"/>
          <w:szCs w:val="28"/>
          <w:lang w:val="ru-RU"/>
        </w:rPr>
      </w:pPr>
      <w:r w:rsidRPr="00F67CDB">
        <w:rPr>
          <w:rFonts w:ascii="Times New Roman" w:hAnsi="Times New Roman"/>
          <w:sz w:val="28"/>
          <w:szCs w:val="28"/>
          <w:lang w:val="ru-RU"/>
        </w:rPr>
        <w:t xml:space="preserve">Бюджет муниципального образования предназначен для исполнения расходных обязательств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F67CDB">
        <w:rPr>
          <w:rFonts w:ascii="Times New Roman" w:hAnsi="Times New Roman"/>
          <w:sz w:val="28"/>
          <w:szCs w:val="28"/>
          <w:lang w:val="ru-RU"/>
        </w:rPr>
        <w:t xml:space="preserve"> сельсовет.</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В консолидированном бюджете муниципального образования раздельно предусматриваются средства, направляемые на исполнение расходных обязательств, возникающих в связи с осуществлением органами исполнительной власти полномочий по предметам ведения, указанных в п. 1 ст. 15 Федерального Закона № 131-ФЗ от 6 октября 2003 года «Об общих принципах организации местного самоуправления в Российской Федерации», и расходных обязательств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1E506C">
        <w:rPr>
          <w:rFonts w:ascii="Times New Roman" w:hAnsi="Times New Roman"/>
          <w:sz w:val="28"/>
          <w:szCs w:val="28"/>
          <w:lang w:val="ru-RU"/>
        </w:rPr>
        <w:t>сельсовет, осуществляемых за счет субвенций из федерального и областного бюджета.</w:t>
      </w:r>
    </w:p>
    <w:p w:rsidR="00AE6DB7" w:rsidRPr="00B41398" w:rsidRDefault="00AE6DB7" w:rsidP="00AE6DB7">
      <w:pPr>
        <w:pStyle w:val="6"/>
        <w:jc w:val="center"/>
        <w:rPr>
          <w:rFonts w:ascii="Times New Roman" w:hAnsi="Times New Roman"/>
          <w:sz w:val="28"/>
          <w:szCs w:val="28"/>
        </w:rPr>
      </w:pPr>
      <w:r w:rsidRPr="00B41398">
        <w:rPr>
          <w:rFonts w:ascii="Times New Roman" w:hAnsi="Times New Roman"/>
          <w:sz w:val="28"/>
          <w:szCs w:val="28"/>
        </w:rPr>
        <w:t>Статья 7. Бюджетная классификация</w:t>
      </w:r>
    </w:p>
    <w:p w:rsidR="00AE6DB7" w:rsidRPr="00B41398" w:rsidRDefault="00AE6DB7" w:rsidP="00AE6DB7">
      <w:pPr>
        <w:rPr>
          <w:rFonts w:ascii="Times New Roman" w:hAnsi="Times New Roman"/>
          <w:sz w:val="28"/>
          <w:szCs w:val="28"/>
        </w:rPr>
      </w:pPr>
    </w:p>
    <w:p w:rsidR="00AE6DB7" w:rsidRPr="001E506C" w:rsidRDefault="00AE6DB7" w:rsidP="00684A51">
      <w:pPr>
        <w:numPr>
          <w:ilvl w:val="0"/>
          <w:numId w:val="1"/>
        </w:numPr>
        <w:ind w:left="0" w:firstLine="851"/>
        <w:jc w:val="both"/>
        <w:rPr>
          <w:rFonts w:ascii="Times New Roman" w:hAnsi="Times New Roman"/>
          <w:sz w:val="28"/>
          <w:szCs w:val="28"/>
          <w:lang w:val="ru-RU"/>
        </w:rPr>
      </w:pPr>
      <w:r w:rsidRPr="001E506C">
        <w:rPr>
          <w:rFonts w:ascii="Times New Roman" w:hAnsi="Times New Roman"/>
          <w:sz w:val="28"/>
          <w:szCs w:val="28"/>
          <w:lang w:val="ru-RU"/>
        </w:rPr>
        <w:t>Перечень главных администраторов доходов бюджета, закрепленные за ними виды (подвиды) доходов бюджета утверждаются решением представительного органа о бюджете.</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В случаях изменения состава и (или) функций главных администраторов доходов бюджета, а также изменения принципов </w:t>
      </w:r>
      <w:r w:rsidRPr="001E506C">
        <w:rPr>
          <w:rFonts w:ascii="Times New Roman" w:hAnsi="Times New Roman"/>
          <w:sz w:val="28"/>
          <w:szCs w:val="28"/>
          <w:lang w:val="ru-RU"/>
        </w:rPr>
        <w:lastRenderedPageBreak/>
        <w:t>назначения и присвоения структуры кодов классификации доходов бюджета изменения в перечень главных администраторов доходов бюджета, а также состав закрепленных за ними кодов классификации доходов бюджетов вносятся на основании приказа финансового отдела администрации района без внесения изменений в решение представительного органа о бюджете.</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Финансовый отдел района утверждает перечень кодов подвидов по видам доходов, главными администраторами которых является администрация района и (или) находящиеся в их ведении казенные учреждения.</w:t>
      </w:r>
    </w:p>
    <w:p w:rsidR="00AE6DB7" w:rsidRPr="001E506C" w:rsidRDefault="00AE6DB7" w:rsidP="00684A51">
      <w:pPr>
        <w:numPr>
          <w:ilvl w:val="0"/>
          <w:numId w:val="1"/>
        </w:numPr>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Перечень главных распорядителей средств бюджета устанавливается решением представительного органа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1E506C">
        <w:rPr>
          <w:rFonts w:ascii="Times New Roman" w:hAnsi="Times New Roman"/>
          <w:sz w:val="28"/>
          <w:szCs w:val="28"/>
          <w:lang w:val="ru-RU"/>
        </w:rPr>
        <w:t>сельсовет о бюджете в составе ведомственной структуры расходов.</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Перечень разделов, подразделов, целевых статей (муниципальных программ и не</w:t>
      </w:r>
      <w:r w:rsidR="001E506C">
        <w:rPr>
          <w:rFonts w:ascii="Times New Roman" w:hAnsi="Times New Roman"/>
          <w:sz w:val="28"/>
          <w:szCs w:val="28"/>
          <w:lang w:val="ru-RU"/>
        </w:rPr>
        <w:t xml:space="preserve"> </w:t>
      </w:r>
      <w:r w:rsidRPr="001E506C">
        <w:rPr>
          <w:rFonts w:ascii="Times New Roman" w:hAnsi="Times New Roman"/>
          <w:sz w:val="28"/>
          <w:szCs w:val="28"/>
          <w:lang w:val="ru-RU"/>
        </w:rPr>
        <w:t xml:space="preserve">программных направлений деятельности), групп и подгрупп видов расходов бюджета утверждается в составе ведомственной структуры расходов бюджета решением представительного органа власти о бюджете либо в установленных Бюджетным Кодексом РФ случаях сводной бюджетной росписью бюджета.  </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Целевые статьи расходов бюджета формируются в соответствии с муниципальными программами, не включенными в муниципальные программы направлениями деятельности органов муниципальной власти, и (или) расходными обязательствами, подлежащими исполнению за счет средств бюджета.</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Каждому публичному нормативному обязательству, межбюджетному трансферту, обособленной функции (сфере направлению) деятельности органов власти присва</w:t>
      </w:r>
      <w:r w:rsidR="001E506C">
        <w:rPr>
          <w:rFonts w:ascii="Times New Roman" w:hAnsi="Times New Roman"/>
          <w:sz w:val="28"/>
          <w:szCs w:val="28"/>
          <w:lang w:val="ru-RU"/>
        </w:rPr>
        <w:t>ива</w:t>
      </w:r>
      <w:r w:rsidRPr="001E506C">
        <w:rPr>
          <w:rFonts w:ascii="Times New Roman" w:hAnsi="Times New Roman"/>
          <w:sz w:val="28"/>
          <w:szCs w:val="28"/>
          <w:lang w:val="ru-RU"/>
        </w:rPr>
        <w:t>ются уникальные коды целевых статей расходов соответствующего бюджета.</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Перечень и коды целевых статей расходов бюджета устанавливаются финансовым отделом.</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Перечень и коды целевых статей расходов бюджета,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финансовым отделом, который осуществляет составление и организацию исполнения бюджета, из которого предоставляются указанные межбюджетные субсидии, субвенции и иные межбюджетные трансферты, имеющие целевое назначение.</w:t>
      </w:r>
    </w:p>
    <w:p w:rsidR="00AE6DB7" w:rsidRPr="001E506C" w:rsidRDefault="00AE6DB7" w:rsidP="00684A51">
      <w:pPr>
        <w:numPr>
          <w:ilvl w:val="0"/>
          <w:numId w:val="1"/>
        </w:numPr>
        <w:ind w:left="0" w:firstLine="851"/>
        <w:jc w:val="both"/>
        <w:rPr>
          <w:rFonts w:ascii="Times New Roman" w:hAnsi="Times New Roman"/>
          <w:sz w:val="28"/>
          <w:szCs w:val="28"/>
          <w:lang w:val="ru-RU"/>
        </w:rPr>
      </w:pPr>
      <w:r w:rsidRPr="001E506C">
        <w:rPr>
          <w:rFonts w:ascii="Times New Roman" w:hAnsi="Times New Roman"/>
          <w:sz w:val="28"/>
          <w:szCs w:val="28"/>
          <w:lang w:val="ru-RU"/>
        </w:rPr>
        <w:t>Перечень главных администраторов источников финансирования дефицита местного бюджета утверждается решением представительного органа о бюджете.</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В случаях изменения состава и (или) функций главных администраторов источников финансирования дефицита  местного бюджета, а также изменения принципов назначения и присвоения структуры кодов классификации источников финансирования дефицита бюджета изменения в перечень главных администраторов источников финансирования дефицита </w:t>
      </w:r>
      <w:r w:rsidRPr="001E506C">
        <w:rPr>
          <w:rFonts w:ascii="Times New Roman" w:hAnsi="Times New Roman"/>
          <w:sz w:val="28"/>
          <w:szCs w:val="28"/>
          <w:lang w:val="ru-RU"/>
        </w:rPr>
        <w:lastRenderedPageBreak/>
        <w:t>местного бюджета, а также в состав закрепленных за ними кодов классификации источников финансирования дефицита местного бюджета вносятся на основании приказа финансового отдела без внесения изменений в решение представительного органа власти о местном бюджете.</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                                                                                                                                                        </w:t>
      </w:r>
    </w:p>
    <w:p w:rsidR="00AE6DB7" w:rsidRPr="001E506C" w:rsidRDefault="00AE6DB7" w:rsidP="001E506C">
      <w:pPr>
        <w:pStyle w:val="3"/>
        <w:widowControl w:val="0"/>
        <w:autoSpaceDE w:val="0"/>
        <w:autoSpaceDN w:val="0"/>
        <w:adjustRightInd w:val="0"/>
        <w:ind w:firstLine="851"/>
        <w:jc w:val="center"/>
        <w:rPr>
          <w:rFonts w:ascii="Times New Roman" w:hAnsi="Times New Roman"/>
          <w:sz w:val="28"/>
          <w:szCs w:val="28"/>
          <w:lang w:val="ru-RU"/>
        </w:rPr>
      </w:pPr>
      <w:r w:rsidRPr="001E506C">
        <w:rPr>
          <w:rFonts w:ascii="Times New Roman" w:hAnsi="Times New Roman"/>
          <w:sz w:val="28"/>
          <w:szCs w:val="28"/>
          <w:lang w:val="ru-RU"/>
        </w:rPr>
        <w:t xml:space="preserve">Глава </w:t>
      </w:r>
      <w:r w:rsidRPr="00B41398">
        <w:rPr>
          <w:rFonts w:ascii="Times New Roman" w:hAnsi="Times New Roman"/>
          <w:sz w:val="28"/>
          <w:szCs w:val="28"/>
        </w:rPr>
        <w:t>II</w:t>
      </w:r>
      <w:r w:rsidRPr="001E506C">
        <w:rPr>
          <w:rFonts w:ascii="Times New Roman" w:hAnsi="Times New Roman"/>
          <w:sz w:val="28"/>
          <w:szCs w:val="28"/>
          <w:lang w:val="ru-RU"/>
        </w:rPr>
        <w:t>. Б</w:t>
      </w:r>
      <w:r w:rsidR="001E506C">
        <w:rPr>
          <w:rFonts w:ascii="Times New Roman" w:hAnsi="Times New Roman"/>
          <w:sz w:val="28"/>
          <w:szCs w:val="28"/>
          <w:lang w:val="ru-RU"/>
        </w:rPr>
        <w:t xml:space="preserve">юджетный процесс в </w:t>
      </w:r>
      <w:r w:rsidRPr="001E506C">
        <w:rPr>
          <w:rFonts w:ascii="Times New Roman" w:hAnsi="Times New Roman"/>
          <w:sz w:val="28"/>
          <w:szCs w:val="28"/>
          <w:lang w:val="ru-RU"/>
        </w:rPr>
        <w:t xml:space="preserve"> муниципальном образовании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1E506C">
      <w:pPr>
        <w:jc w:val="center"/>
        <w:rPr>
          <w:rFonts w:ascii="Times New Roman" w:hAnsi="Times New Roman"/>
          <w:sz w:val="28"/>
          <w:szCs w:val="28"/>
          <w:lang w:val="ru-RU"/>
        </w:rPr>
      </w:pPr>
    </w:p>
    <w:p w:rsidR="00AE6DB7" w:rsidRPr="001E506C" w:rsidRDefault="00AE6DB7" w:rsidP="00AE6DB7">
      <w:pPr>
        <w:pStyle w:val="6"/>
        <w:jc w:val="center"/>
        <w:rPr>
          <w:rFonts w:ascii="Times New Roman" w:hAnsi="Times New Roman"/>
          <w:sz w:val="28"/>
          <w:szCs w:val="28"/>
          <w:lang w:val="ru-RU"/>
        </w:rPr>
      </w:pPr>
      <w:r w:rsidRPr="001E506C">
        <w:rPr>
          <w:rFonts w:ascii="Times New Roman" w:hAnsi="Times New Roman"/>
          <w:sz w:val="28"/>
          <w:szCs w:val="28"/>
          <w:lang w:val="ru-RU"/>
        </w:rPr>
        <w:t xml:space="preserve">Статья 8. Основные этапы бюджетного процесса в муниципальном образовании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1E506C">
        <w:rPr>
          <w:rFonts w:ascii="Times New Roman" w:hAnsi="Times New Roman"/>
          <w:sz w:val="28"/>
          <w:szCs w:val="28"/>
          <w:lang w:val="ru-RU"/>
        </w:rPr>
        <w:t>сельсовет</w:t>
      </w:r>
    </w:p>
    <w:p w:rsidR="00AE6DB7" w:rsidRPr="001E506C" w:rsidRDefault="00AE6DB7" w:rsidP="00AE6DB7">
      <w:pPr>
        <w:ind w:firstLine="851"/>
        <w:jc w:val="both"/>
        <w:rPr>
          <w:rFonts w:ascii="Times New Roman" w:hAnsi="Times New Roman"/>
          <w:sz w:val="28"/>
          <w:szCs w:val="28"/>
          <w:lang w:val="ru-RU"/>
        </w:rPr>
      </w:pP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Бюджетный процесс в муниципальном образовании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включает в себя следующие этапы:</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 - составление проекта бюджета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 - рассмотрение проекта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бюджета и его утверждение;</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 - исполнен</w:t>
      </w:r>
      <w:r w:rsidR="001E506C">
        <w:rPr>
          <w:rFonts w:ascii="Times New Roman" w:hAnsi="Times New Roman"/>
          <w:sz w:val="28"/>
          <w:szCs w:val="28"/>
          <w:lang w:val="ru-RU"/>
        </w:rPr>
        <w:t xml:space="preserve">ие муниципального образования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бюджета;</w:t>
      </w:r>
    </w:p>
    <w:p w:rsidR="00AE6DB7" w:rsidRPr="001E506C" w:rsidRDefault="00AE6DB7" w:rsidP="00AE6DB7">
      <w:pPr>
        <w:ind w:firstLine="851"/>
        <w:jc w:val="both"/>
        <w:rPr>
          <w:rFonts w:ascii="Times New Roman" w:hAnsi="Times New Roman"/>
          <w:sz w:val="28"/>
          <w:szCs w:val="28"/>
          <w:lang w:val="ru-RU"/>
        </w:rPr>
      </w:pPr>
      <w:r w:rsidRPr="001E506C">
        <w:rPr>
          <w:rFonts w:ascii="Times New Roman" w:hAnsi="Times New Roman"/>
          <w:sz w:val="28"/>
          <w:szCs w:val="28"/>
          <w:lang w:val="ru-RU"/>
        </w:rPr>
        <w:t xml:space="preserve"> - составление отчетов об исполнении бюджета и их утверждение.</w:t>
      </w:r>
    </w:p>
    <w:p w:rsidR="00AE6DB7" w:rsidRPr="001E506C" w:rsidRDefault="00AE6DB7" w:rsidP="00AE6DB7">
      <w:pPr>
        <w:ind w:firstLine="851"/>
        <w:jc w:val="both"/>
        <w:rPr>
          <w:rFonts w:ascii="Times New Roman" w:hAnsi="Times New Roman"/>
          <w:sz w:val="28"/>
          <w:szCs w:val="28"/>
          <w:lang w:val="ru-RU"/>
        </w:rPr>
      </w:pPr>
    </w:p>
    <w:p w:rsidR="00AE6DB7" w:rsidRPr="001E506C" w:rsidRDefault="00AE6DB7" w:rsidP="00AE6DB7">
      <w:pPr>
        <w:pStyle w:val="6"/>
        <w:jc w:val="center"/>
        <w:rPr>
          <w:rFonts w:ascii="Times New Roman" w:hAnsi="Times New Roman"/>
          <w:sz w:val="28"/>
          <w:szCs w:val="28"/>
          <w:lang w:val="ru-RU"/>
        </w:rPr>
      </w:pPr>
      <w:r w:rsidRPr="001E506C">
        <w:rPr>
          <w:rFonts w:ascii="Times New Roman" w:hAnsi="Times New Roman"/>
          <w:sz w:val="28"/>
          <w:szCs w:val="28"/>
          <w:lang w:val="ru-RU"/>
        </w:rPr>
        <w:t xml:space="preserve">Статья 9. Участники бюджетного процесса в муниципальном образовании  </w:t>
      </w:r>
      <w:r w:rsidR="003D115F" w:rsidRPr="003D115F">
        <w:rPr>
          <w:rFonts w:ascii="Times New Roman" w:hAnsi="Times New Roman"/>
          <w:sz w:val="28"/>
          <w:szCs w:val="28"/>
          <w:lang w:val="ru-RU"/>
        </w:rPr>
        <w:t>Кутлуевский</w:t>
      </w:r>
      <w:r w:rsidR="003D115F">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AE6DB7">
      <w:pPr>
        <w:rPr>
          <w:rFonts w:ascii="Times New Roman" w:hAnsi="Times New Roman"/>
          <w:sz w:val="28"/>
          <w:szCs w:val="28"/>
          <w:lang w:val="ru-RU"/>
        </w:rPr>
      </w:pP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xml:space="preserve">1. Участниками бюджетного процесса в муниципальном образовании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сельсовет являются: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xml:space="preserve">1)  Глава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сельсовет</w:t>
      </w:r>
    </w:p>
    <w:p w:rsidR="00AE6DB7" w:rsidRPr="001E506C" w:rsidRDefault="001E506C" w:rsidP="00AE6DB7">
      <w:pPr>
        <w:pStyle w:val="a7"/>
        <w:widowControl w:val="0"/>
        <w:spacing w:before="0" w:after="0"/>
        <w:ind w:firstLine="851"/>
        <w:jc w:val="both"/>
        <w:rPr>
          <w:sz w:val="28"/>
          <w:szCs w:val="28"/>
          <w:lang w:val="ru-RU"/>
        </w:rPr>
      </w:pPr>
      <w:r>
        <w:rPr>
          <w:sz w:val="28"/>
          <w:szCs w:val="28"/>
          <w:lang w:val="ru-RU"/>
        </w:rPr>
        <w:t xml:space="preserve">2) </w:t>
      </w:r>
      <w:r w:rsidR="00AE6DB7" w:rsidRPr="001E506C">
        <w:rPr>
          <w:sz w:val="28"/>
          <w:szCs w:val="28"/>
          <w:lang w:val="ru-RU"/>
        </w:rPr>
        <w:t xml:space="preserve">Совет депутатов муниципального образования  </w:t>
      </w:r>
      <w:r w:rsidR="003D115F" w:rsidRPr="003D115F">
        <w:rPr>
          <w:sz w:val="28"/>
          <w:szCs w:val="28"/>
          <w:lang w:val="ru-RU"/>
        </w:rPr>
        <w:t>Кутлуевский</w:t>
      </w:r>
      <w:r w:rsidR="003D115F">
        <w:rPr>
          <w:sz w:val="28"/>
          <w:szCs w:val="28"/>
          <w:lang w:val="ru-RU"/>
        </w:rPr>
        <w:t xml:space="preserve"> </w:t>
      </w:r>
      <w:r w:rsidR="00AE6DB7" w:rsidRPr="001E506C">
        <w:rPr>
          <w:sz w:val="28"/>
          <w:szCs w:val="28"/>
          <w:lang w:val="ru-RU"/>
        </w:rPr>
        <w:t>сельсовет</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xml:space="preserve">3)  Администрация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 xml:space="preserve"> сельсовет</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4) Отдел внутреннего муниципального финансового контроля администрации муниципального образования «Асекеевский район»;</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6)  Счетная палата муниципального образования «Асекеевский район»;</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7) Главные распорядители, распорядители и получатели средств бюджета муниципального образования «Асекеевский район»;</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8) Главные администраторы (администраторы) доходов бюдже</w:t>
      </w:r>
      <w:r w:rsidR="00E73DFD">
        <w:rPr>
          <w:sz w:val="28"/>
          <w:szCs w:val="28"/>
          <w:lang w:val="ru-RU"/>
        </w:rPr>
        <w:t xml:space="preserve">та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 xml:space="preserve"> сельсовет;</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xml:space="preserve">9) Главные администраторы (администраторы) источников финансирования дефицита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 xml:space="preserve"> сельсовет.</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xml:space="preserve">2. Особенности бюджетных полномочий участников бюджетного </w:t>
      </w:r>
      <w:r w:rsidRPr="001E506C">
        <w:rPr>
          <w:sz w:val="28"/>
          <w:szCs w:val="28"/>
          <w:lang w:val="ru-RU"/>
        </w:rPr>
        <w:lastRenderedPageBreak/>
        <w:t xml:space="preserve">процесса, являющихся органами местного самоуправления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 xml:space="preserve">сельсовет, устанавливаются Бюджетным кодексом Российской Федерации и принятыми в соответствии с ним настоящим положением и иными решениями Совета депутатов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 xml:space="preserve"> сельсовет.</w:t>
      </w:r>
    </w:p>
    <w:p w:rsidR="00AE6DB7" w:rsidRPr="001E506C" w:rsidRDefault="00AE6DB7" w:rsidP="00AE6DB7">
      <w:pPr>
        <w:pStyle w:val="a7"/>
        <w:widowControl w:val="0"/>
        <w:spacing w:before="0" w:after="0"/>
        <w:ind w:firstLine="851"/>
        <w:jc w:val="both"/>
        <w:rPr>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Статья 10. Бюджетные полномочия представительного органа (Совета депутатов) муниципального образования</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 К бюджетным полномочиям представительного органа муниципального образования относятся: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  установление порядка рассмотрения проекта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  рассмотрение и утверждение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3) рассмотрение и утверждение годового отчета об исполнении местного бюджета;</w:t>
      </w:r>
    </w:p>
    <w:p w:rsidR="00AE6DB7" w:rsidRPr="001E506C" w:rsidRDefault="00AE6DB7" w:rsidP="00AE6DB7">
      <w:pPr>
        <w:pStyle w:val="aa"/>
        <w:ind w:left="0"/>
        <w:jc w:val="both"/>
        <w:rPr>
          <w:sz w:val="28"/>
          <w:szCs w:val="28"/>
          <w:lang w:val="ru-RU"/>
        </w:rPr>
      </w:pPr>
      <w:r w:rsidRPr="001E506C">
        <w:rPr>
          <w:sz w:val="28"/>
          <w:szCs w:val="28"/>
          <w:lang w:val="ru-RU"/>
        </w:rPr>
        <w:t xml:space="preserve">         4)  установление нормативов отчислений в местные бюджеты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кодексом Российской Федерации и законодательством о налогах и сборах в местный бюджет;</w:t>
      </w:r>
    </w:p>
    <w:p w:rsidR="00AE6DB7" w:rsidRPr="001E506C" w:rsidRDefault="00AE6DB7" w:rsidP="00AE6DB7">
      <w:pPr>
        <w:pStyle w:val="aa"/>
        <w:ind w:left="0" w:firstLine="283"/>
        <w:jc w:val="both"/>
        <w:rPr>
          <w:sz w:val="28"/>
          <w:szCs w:val="28"/>
          <w:lang w:val="ru-RU"/>
        </w:rPr>
      </w:pPr>
      <w:r w:rsidRPr="001E506C">
        <w:rPr>
          <w:sz w:val="28"/>
          <w:szCs w:val="28"/>
          <w:lang w:val="ru-RU"/>
        </w:rPr>
        <w:t xml:space="preserve">       5) установление порядка проведения публичных слушаний по проекту бюджета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 xml:space="preserve"> сельсовет (далее – местный бюджет) и проекту годового отчета об исполнении местного бюджета;</w:t>
      </w:r>
    </w:p>
    <w:p w:rsidR="00AE6DB7" w:rsidRPr="001E506C" w:rsidRDefault="00AE6DB7" w:rsidP="00AE6DB7">
      <w:pPr>
        <w:pStyle w:val="aa"/>
        <w:ind w:left="0"/>
        <w:jc w:val="both"/>
        <w:rPr>
          <w:sz w:val="28"/>
          <w:szCs w:val="28"/>
          <w:lang w:val="ru-RU"/>
        </w:rPr>
      </w:pPr>
      <w:r w:rsidRPr="001E506C">
        <w:rPr>
          <w:sz w:val="28"/>
          <w:szCs w:val="28"/>
          <w:lang w:val="ru-RU"/>
        </w:rPr>
        <w:t xml:space="preserve">      6) осуществление последующего контроля за исполнением местного бюджета;</w:t>
      </w:r>
    </w:p>
    <w:p w:rsidR="00AE6DB7" w:rsidRPr="001E506C" w:rsidRDefault="00AE6DB7" w:rsidP="00AE6DB7">
      <w:pPr>
        <w:pStyle w:val="aa"/>
        <w:ind w:left="0"/>
        <w:jc w:val="both"/>
        <w:rPr>
          <w:sz w:val="28"/>
          <w:szCs w:val="28"/>
          <w:lang w:val="ru-RU"/>
        </w:rPr>
      </w:pPr>
      <w:r w:rsidRPr="001E506C">
        <w:rPr>
          <w:sz w:val="28"/>
          <w:szCs w:val="28"/>
          <w:lang w:val="ru-RU"/>
        </w:rPr>
        <w:t xml:space="preserve">      7) установление порядка и условий осуществления муниципальных заимствований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 xml:space="preserve">сельсовет </w:t>
      </w:r>
    </w:p>
    <w:p w:rsidR="00AE6DB7" w:rsidRPr="001E506C" w:rsidRDefault="00AE6DB7" w:rsidP="00AE6DB7">
      <w:pPr>
        <w:pStyle w:val="aa"/>
        <w:ind w:left="0"/>
        <w:jc w:val="both"/>
        <w:rPr>
          <w:sz w:val="28"/>
          <w:szCs w:val="28"/>
          <w:lang w:val="ru-RU"/>
        </w:rPr>
      </w:pPr>
      <w:r w:rsidRPr="001E506C">
        <w:rPr>
          <w:sz w:val="28"/>
          <w:szCs w:val="28"/>
          <w:lang w:val="ru-RU"/>
        </w:rPr>
        <w:t xml:space="preserve">       8)   установление  лимитов  и  условий  предоставления  муниципальных гарантий муниципального образования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9) иные бюджетные полномочия, отнесенные Бюджетным кодексом Российской Федерации, федеральными законами и иными нормативными правовыми актами к бюджетным полномочиям представительного органа муниципального образования.</w:t>
      </w:r>
    </w:p>
    <w:p w:rsidR="00AE6DB7" w:rsidRPr="001E506C" w:rsidRDefault="00AE6DB7" w:rsidP="00AE6DB7">
      <w:pPr>
        <w:pStyle w:val="a7"/>
        <w:widowControl w:val="0"/>
        <w:spacing w:before="0" w:after="0"/>
        <w:jc w:val="both"/>
        <w:rPr>
          <w:b/>
          <w:sz w:val="28"/>
          <w:szCs w:val="28"/>
          <w:lang w:val="ru-RU"/>
        </w:rPr>
      </w:pPr>
    </w:p>
    <w:p w:rsidR="00AE6DB7" w:rsidRPr="001E506C" w:rsidRDefault="00AE6DB7" w:rsidP="00AE6DB7">
      <w:pPr>
        <w:pStyle w:val="a7"/>
        <w:widowControl w:val="0"/>
        <w:spacing w:before="0" w:after="0"/>
        <w:ind w:firstLine="851"/>
        <w:jc w:val="center"/>
        <w:rPr>
          <w:sz w:val="28"/>
          <w:szCs w:val="28"/>
          <w:lang w:val="ru-RU"/>
        </w:rPr>
      </w:pPr>
      <w:r w:rsidRPr="001E506C">
        <w:rPr>
          <w:sz w:val="28"/>
          <w:szCs w:val="28"/>
          <w:lang w:val="ru-RU"/>
        </w:rPr>
        <w:t xml:space="preserve">Статья 11. Бюджетные полномочия главы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сельсовет</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xml:space="preserve">Глава муниципального образования  </w:t>
      </w:r>
      <w:r w:rsidR="003D115F" w:rsidRPr="003D115F">
        <w:rPr>
          <w:sz w:val="28"/>
          <w:szCs w:val="28"/>
          <w:lang w:val="ru-RU"/>
        </w:rPr>
        <w:t>Кутлуевский</w:t>
      </w:r>
      <w:r w:rsidR="003D115F">
        <w:rPr>
          <w:sz w:val="28"/>
          <w:szCs w:val="28"/>
          <w:lang w:val="ru-RU"/>
        </w:rPr>
        <w:t xml:space="preserve"> </w:t>
      </w:r>
      <w:r w:rsidRPr="001E506C">
        <w:rPr>
          <w:sz w:val="28"/>
          <w:szCs w:val="28"/>
          <w:lang w:val="ru-RU"/>
        </w:rPr>
        <w:t xml:space="preserve"> сельсовет осуществляет следующие бюджетные полномочия:</w:t>
      </w:r>
    </w:p>
    <w:p w:rsidR="00AE6DB7" w:rsidRPr="001E506C" w:rsidRDefault="00AE6DB7" w:rsidP="00684A51">
      <w:pPr>
        <w:pStyle w:val="a7"/>
        <w:widowControl w:val="0"/>
        <w:numPr>
          <w:ilvl w:val="0"/>
          <w:numId w:val="2"/>
        </w:numPr>
        <w:suppressAutoHyphens w:val="0"/>
        <w:spacing w:before="0" w:after="0"/>
        <w:ind w:left="0" w:firstLine="851"/>
        <w:jc w:val="both"/>
        <w:rPr>
          <w:sz w:val="28"/>
          <w:szCs w:val="28"/>
          <w:lang w:val="ru-RU"/>
        </w:rPr>
      </w:pPr>
      <w:r w:rsidRPr="001E506C">
        <w:rPr>
          <w:sz w:val="28"/>
          <w:szCs w:val="28"/>
          <w:lang w:val="ru-RU"/>
        </w:rPr>
        <w:t>представление в представительный орган муниципального образования на рассмотрение и утверждение проекта местного бюджета на очередной финансовый год и плановый период;</w:t>
      </w:r>
    </w:p>
    <w:p w:rsidR="00AE6DB7" w:rsidRPr="001E506C" w:rsidRDefault="00AE6DB7" w:rsidP="00684A51">
      <w:pPr>
        <w:pStyle w:val="a7"/>
        <w:widowControl w:val="0"/>
        <w:numPr>
          <w:ilvl w:val="0"/>
          <w:numId w:val="2"/>
        </w:numPr>
        <w:suppressAutoHyphens w:val="0"/>
        <w:spacing w:before="0" w:after="0"/>
        <w:ind w:left="0" w:firstLine="851"/>
        <w:jc w:val="both"/>
        <w:rPr>
          <w:sz w:val="28"/>
          <w:szCs w:val="28"/>
          <w:lang w:val="ru-RU"/>
        </w:rPr>
      </w:pPr>
      <w:r w:rsidRPr="001E506C">
        <w:rPr>
          <w:sz w:val="28"/>
          <w:szCs w:val="28"/>
          <w:lang w:val="ru-RU"/>
        </w:rPr>
        <w:lastRenderedPageBreak/>
        <w:t>представление в представительный орган муниципального образования на утверждение отчета об исполнении местного бюджета;</w:t>
      </w:r>
    </w:p>
    <w:p w:rsidR="00AE6DB7" w:rsidRPr="001E506C" w:rsidRDefault="00AE6DB7" w:rsidP="00684A51">
      <w:pPr>
        <w:pStyle w:val="a7"/>
        <w:widowControl w:val="0"/>
        <w:numPr>
          <w:ilvl w:val="0"/>
          <w:numId w:val="2"/>
        </w:numPr>
        <w:suppressAutoHyphens w:val="0"/>
        <w:spacing w:before="0" w:after="0"/>
        <w:ind w:left="0" w:firstLine="851"/>
        <w:jc w:val="both"/>
        <w:rPr>
          <w:sz w:val="28"/>
          <w:szCs w:val="28"/>
          <w:lang w:val="ru-RU"/>
        </w:rPr>
      </w:pPr>
      <w:r w:rsidRPr="001E506C">
        <w:rPr>
          <w:sz w:val="28"/>
          <w:szCs w:val="28"/>
          <w:lang w:val="ru-RU"/>
        </w:rPr>
        <w:t xml:space="preserve">внесение в представительный орган муниципального образования нормативных правовых актов в части установления местных налогов и сборов, налоговых льгот, а также регулирования межбюджетных отношений на территории муниципального образования  </w:t>
      </w:r>
      <w:r w:rsidR="001F2A9E" w:rsidRPr="003D115F">
        <w:rPr>
          <w:sz w:val="28"/>
          <w:szCs w:val="28"/>
          <w:lang w:val="ru-RU"/>
        </w:rPr>
        <w:t>Кутлуевский</w:t>
      </w:r>
      <w:r w:rsidR="001F2A9E">
        <w:rPr>
          <w:sz w:val="28"/>
          <w:szCs w:val="28"/>
          <w:lang w:val="ru-RU"/>
        </w:rPr>
        <w:t xml:space="preserve"> </w:t>
      </w:r>
      <w:r w:rsidRPr="001E506C">
        <w:rPr>
          <w:sz w:val="28"/>
          <w:szCs w:val="28"/>
          <w:lang w:val="ru-RU"/>
        </w:rPr>
        <w:t xml:space="preserve"> сельсовет</w:t>
      </w:r>
    </w:p>
    <w:p w:rsidR="00AE6DB7" w:rsidRPr="001E506C" w:rsidRDefault="00AE6DB7" w:rsidP="00684A51">
      <w:pPr>
        <w:pStyle w:val="a7"/>
        <w:widowControl w:val="0"/>
        <w:numPr>
          <w:ilvl w:val="0"/>
          <w:numId w:val="2"/>
        </w:numPr>
        <w:suppressAutoHyphens w:val="0"/>
        <w:spacing w:before="0" w:after="0"/>
        <w:ind w:left="0" w:firstLine="851"/>
        <w:jc w:val="both"/>
        <w:rPr>
          <w:sz w:val="28"/>
          <w:szCs w:val="28"/>
          <w:lang w:val="ru-RU"/>
        </w:rPr>
      </w:pPr>
      <w:r w:rsidRPr="001E506C">
        <w:rPr>
          <w:sz w:val="28"/>
          <w:szCs w:val="28"/>
          <w:lang w:val="ru-RU"/>
        </w:rPr>
        <w:t xml:space="preserve">иные бюджетные полномочия, отнесенные Бюджетным кодексом Российской Федерации, иными федеральными и областными законами к бюджетным полномочиям главы муниципального образования  </w:t>
      </w:r>
      <w:r w:rsidR="001F2A9E" w:rsidRPr="003D115F">
        <w:rPr>
          <w:sz w:val="28"/>
          <w:szCs w:val="28"/>
          <w:lang w:val="ru-RU"/>
        </w:rPr>
        <w:t>Кутлуевский</w:t>
      </w:r>
      <w:r w:rsidR="001F2A9E">
        <w:rPr>
          <w:sz w:val="28"/>
          <w:szCs w:val="28"/>
          <w:lang w:val="ru-RU"/>
        </w:rPr>
        <w:t xml:space="preserve"> </w:t>
      </w:r>
      <w:r w:rsidRPr="001E506C">
        <w:rPr>
          <w:sz w:val="28"/>
          <w:szCs w:val="28"/>
          <w:lang w:val="ru-RU"/>
        </w:rPr>
        <w:t xml:space="preserve"> сельсовет.</w:t>
      </w:r>
    </w:p>
    <w:p w:rsidR="00AE6DB7" w:rsidRPr="001E506C" w:rsidRDefault="00AE6DB7" w:rsidP="00AE6DB7">
      <w:pPr>
        <w:pStyle w:val="a7"/>
        <w:widowControl w:val="0"/>
        <w:spacing w:before="0" w:after="0"/>
        <w:jc w:val="both"/>
        <w:rPr>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 xml:space="preserve">Статья 12. Бюджетные полномочия администрации                      </w:t>
      </w:r>
      <w:r w:rsidRPr="001E506C">
        <w:rPr>
          <w:sz w:val="28"/>
          <w:szCs w:val="28"/>
          <w:lang w:val="ru-RU"/>
        </w:rPr>
        <w:t xml:space="preserve">                       </w:t>
      </w:r>
      <w:r w:rsidRPr="001E506C">
        <w:rPr>
          <w:b/>
          <w:sz w:val="28"/>
          <w:szCs w:val="28"/>
          <w:lang w:val="ru-RU"/>
        </w:rPr>
        <w:t xml:space="preserve">муниципального образования  </w:t>
      </w:r>
      <w:r w:rsidR="001F2A9E" w:rsidRPr="001F2A9E">
        <w:rPr>
          <w:b/>
          <w:sz w:val="28"/>
          <w:szCs w:val="28"/>
          <w:lang w:val="ru-RU"/>
        </w:rPr>
        <w:t xml:space="preserve">Кутлуевский </w:t>
      </w:r>
      <w:r w:rsidRPr="001E506C">
        <w:rPr>
          <w:b/>
          <w:sz w:val="28"/>
          <w:szCs w:val="28"/>
          <w:lang w:val="ru-RU"/>
        </w:rPr>
        <w:t>сельсовет</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Администрация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с</w:t>
      </w:r>
      <w:r w:rsidRPr="001E506C">
        <w:rPr>
          <w:rFonts w:ascii="Times New Roman" w:hAnsi="Times New Roman"/>
          <w:sz w:val="28"/>
          <w:szCs w:val="28"/>
          <w:lang w:val="ru-RU"/>
        </w:rPr>
        <w:t>ельсовет осуществляет следующие бюджетные полномочия:</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утверждение порядка и сроков составления проекта бюджета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обеспечение составления проекта местного бюджета для его представления главой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в Совет депутатов муниципального образования;</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обеспечение исполнения местного бюджета и подготовка отчета об исполнении местного бюджета для его представления главой в Совет депутатов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осуществление контроля за исполнением местного бюджета;</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разработка программ и статей социально – экономического развития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установление порядка разработки, согласования, утверждения и реализации муниципальных программ, а также порядка проведения ежегодной оценки эффективности реализации муниципальных программ и её критериев;</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утверждение муниципальных программ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установление порядка разработки, утверждения и реализации ведомственных целевых статей;</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установление порядка формирования и использования бюджетных ассигнований дорожного фонда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установление порядка ведения реестра расходных обязательств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установление порядка формирования и финансового обеспечения выполнения муниципального задания;</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установление и исполнение расходных обязательств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установление методики распределения, порядка и условий </w:t>
      </w:r>
      <w:r w:rsidRPr="001E506C">
        <w:rPr>
          <w:rFonts w:ascii="Times New Roman" w:hAnsi="Times New Roman"/>
          <w:sz w:val="28"/>
          <w:szCs w:val="28"/>
          <w:lang w:val="ru-RU"/>
        </w:rPr>
        <w:lastRenderedPageBreak/>
        <w:t>предоставления межбюджетных трансфертов из местного бюджета в соответствии с бюджетным законодательством Российской Федерации и законами Оренбургской области;</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определение политики осуществления муниципальных заимствований и управление долгом муниципального образования </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установление порядка предоставления, использования и возврата бюджетных кредитов в соответствии с Бюджетным кодексом Российской Федерации, настоящим положением и иными нормативно – правовыми актами;</w:t>
      </w:r>
    </w:p>
    <w:p w:rsidR="00AE6DB7" w:rsidRPr="001E506C" w:rsidRDefault="00AE6DB7" w:rsidP="00684A51">
      <w:pPr>
        <w:widowControl w:val="0"/>
        <w:numPr>
          <w:ilvl w:val="0"/>
          <w:numId w:val="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иные бюджетные полномочия, отнесенные Бюджетным кодексом Российской Федерации, иными федеральными и областными законами нормативно – правовыми актами муниципального образования к бюджетным полномочиям органов местного самоуправления.</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Статья 13. Бюджетные полномочия бухгалтерии администрации</w:t>
      </w: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 xml:space="preserve">муниципального образования  </w:t>
      </w:r>
      <w:r w:rsidR="001F2A9E" w:rsidRPr="001F2A9E">
        <w:rPr>
          <w:b/>
          <w:sz w:val="28"/>
          <w:szCs w:val="28"/>
          <w:lang w:val="ru-RU"/>
        </w:rPr>
        <w:t>Кутлуевский</w:t>
      </w:r>
      <w:r w:rsidR="001F2A9E">
        <w:rPr>
          <w:b/>
          <w:sz w:val="28"/>
          <w:szCs w:val="28"/>
          <w:lang w:val="ru-RU"/>
        </w:rPr>
        <w:t xml:space="preserve"> </w:t>
      </w:r>
      <w:r w:rsidRPr="001E506C">
        <w:rPr>
          <w:b/>
          <w:sz w:val="28"/>
          <w:szCs w:val="28"/>
          <w:lang w:val="ru-RU"/>
        </w:rPr>
        <w:t>сельсовет</w:t>
      </w:r>
    </w:p>
    <w:p w:rsidR="00AE6DB7" w:rsidRPr="001E506C" w:rsidRDefault="00AE6DB7" w:rsidP="00AE6DB7">
      <w:pPr>
        <w:pStyle w:val="a7"/>
        <w:widowControl w:val="0"/>
        <w:spacing w:before="0" w:after="0"/>
        <w:ind w:firstLine="851"/>
        <w:jc w:val="center"/>
        <w:rPr>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Бухгалтерия администрации в бюджетном процессе обладает следующими полномочиями: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 организует составление и составляет проект местного бюджета, представляет его в администрацию Асекеевского района, принимает участие в разработке прогноза консолидированного бюджета;</w:t>
      </w:r>
    </w:p>
    <w:p w:rsidR="00AE6DB7" w:rsidRPr="001E506C" w:rsidRDefault="00AE6DB7" w:rsidP="00AE6DB7">
      <w:pPr>
        <w:pStyle w:val="aa"/>
        <w:rPr>
          <w:sz w:val="28"/>
          <w:szCs w:val="28"/>
          <w:lang w:val="ru-RU"/>
        </w:rPr>
      </w:pPr>
      <w:r w:rsidRPr="001E506C">
        <w:rPr>
          <w:sz w:val="28"/>
          <w:szCs w:val="28"/>
          <w:lang w:val="ru-RU"/>
        </w:rPr>
        <w:t>2)  разрабатывает и представляет в администрацию Асекеевского района основные направления бюджетной и налоговой политики;</w:t>
      </w:r>
    </w:p>
    <w:p w:rsidR="00AE6DB7" w:rsidRPr="001E506C" w:rsidRDefault="00AE6DB7" w:rsidP="00AE6DB7">
      <w:pPr>
        <w:pStyle w:val="aa"/>
        <w:rPr>
          <w:sz w:val="28"/>
          <w:szCs w:val="28"/>
          <w:lang w:val="ru-RU"/>
        </w:rPr>
      </w:pPr>
      <w:r w:rsidRPr="001E506C">
        <w:rPr>
          <w:sz w:val="28"/>
          <w:szCs w:val="28"/>
          <w:lang w:val="ru-RU"/>
        </w:rPr>
        <w:t>3) разрабатывает прогноз основных параметров консолидированного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4)  осуществляет методологическое руководство по составлению проектов местного бюджета и их исполнению;</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5) организует исполнение местного бюджета, устанавливает порядок составления и ведения сводной бюджетной росписи местного бюджета, бюджетных росписей главных распорядителей средств местного бюджета и кассового плана исполнения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6)  вносит изменения в сводную бюджетную роспись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7) доводит до главных распорядителей средств местного бюджета показатели сводной бюджетной росписи и лимиты бюджетных обязательств;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8) утверждает лимиты бюджетных обязательств для главных распорядителей средств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9)  ведет реестр расходных обязательств муниципального образования  </w:t>
      </w:r>
      <w:r w:rsidR="00E73DFD">
        <w:rPr>
          <w:rFonts w:ascii="Times New Roman" w:hAnsi="Times New Roman"/>
          <w:sz w:val="28"/>
          <w:szCs w:val="28"/>
          <w:lang w:val="ru-RU"/>
        </w:rPr>
        <w:t>Рязанов</w:t>
      </w:r>
      <w:r w:rsidRPr="001E506C">
        <w:rPr>
          <w:rFonts w:ascii="Times New Roman" w:hAnsi="Times New Roman"/>
          <w:sz w:val="28"/>
          <w:szCs w:val="28"/>
          <w:lang w:val="ru-RU"/>
        </w:rPr>
        <w:t>ский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10)  полу</w:t>
      </w:r>
      <w:r w:rsidR="00E73DFD">
        <w:rPr>
          <w:rFonts w:ascii="Times New Roman" w:hAnsi="Times New Roman"/>
          <w:sz w:val="28"/>
          <w:szCs w:val="28"/>
          <w:lang w:val="ru-RU"/>
        </w:rPr>
        <w:t>чает  от  администрации района,</w:t>
      </w:r>
      <w:r w:rsidRPr="001E506C">
        <w:rPr>
          <w:rFonts w:ascii="Times New Roman" w:hAnsi="Times New Roman"/>
          <w:sz w:val="28"/>
          <w:szCs w:val="28"/>
          <w:lang w:val="ru-RU"/>
        </w:rPr>
        <w:t xml:space="preserve"> бюджетных, казенных учреждений и других юридических лиц материалы, необходимые для составления проекта местного бюджета, прогноза основных параметров консолидированного бюджета муниципального образования </w:t>
      </w:r>
      <w:r w:rsidR="001F2A9E" w:rsidRPr="003D115F">
        <w:rPr>
          <w:rFonts w:ascii="Times New Roman" w:hAnsi="Times New Roman"/>
          <w:sz w:val="28"/>
          <w:szCs w:val="28"/>
          <w:lang w:val="ru-RU"/>
        </w:rPr>
        <w:t>Кутлуевский</w:t>
      </w:r>
      <w:r w:rsidRPr="001E506C">
        <w:rPr>
          <w:rFonts w:ascii="Times New Roman" w:hAnsi="Times New Roman"/>
          <w:sz w:val="28"/>
          <w:szCs w:val="28"/>
          <w:lang w:val="ru-RU"/>
        </w:rPr>
        <w:t xml:space="preserve"> </w:t>
      </w:r>
      <w:r w:rsidRPr="001E506C">
        <w:rPr>
          <w:rFonts w:ascii="Times New Roman" w:hAnsi="Times New Roman"/>
          <w:sz w:val="28"/>
          <w:szCs w:val="28"/>
          <w:lang w:val="ru-RU"/>
        </w:rPr>
        <w:lastRenderedPageBreak/>
        <w:t>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11)  проектирует предельные объемы бюджетных ассигнований по главным распорядителям средств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12) разрабатывает проекты методик распределения и порядок предоставления межбюджетных трансфертов из бюджета (за исключением межбюджетных трансфертов, предоставляемых иными главными распорядителями средств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13) обладает правом приостановления предоставления межбюджетных трансфертов в соответствии со статьёй 136 Бюджетного кодекса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14) устанавливает порядок применения целевых статей расходов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15) осуществляет управление муниципальным долгом муниципального образования, ведет муниципальную долговую книгу;</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16) обеспечивает привлечение бюджетных кредитов в бюджет муниципального образования от других бюджетов бюджетной системы Российской Федерации и кредитов от кредитных организаций;</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17)  проводит проверки финансового состояния получателей бюджетных кредитов и муниципальных гарантий муниципального образования </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18) устанавливает порядок ведения сводного реестра главных распорядителей, распорядителей и получателей средств местного бюджета, главных администраторов и администраторов источников финансирования дефицита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19) ведет сводный реестр главных распорядителей, распорядителей и получателей средств местного бюджета, главных администраторов и администраторов источников финансирования дефицита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20) ведет учет принятых получателями бюджетных средств, бюджетных обязательств и их оплаты;</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21) осуществляет в установленном им порядке открытие и ведение лицевых счетов главных распорядителей, распорядителей, получателей средств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22) осуществляет  внутренний муниципальный финансовый контроль в соответствии с полномочиями, установленными бюджетным законодательством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23)  истребует от главных распорядителей, распорядителей и получателей средств местного бюджета представление отчетов об использовании средств местного бюджета и иных сведений, связанных с получением, перечислением, зачислением и использованием средств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24) получает сведения от кредитных организаций об операциях со средствами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25) осуществляет в установленном порядке приостановление операций по лицевым счетам, открытым главным распорядителям, распорядителям и получателям средств местного бюджета, в </w:t>
      </w:r>
      <w:r w:rsidRPr="001E506C">
        <w:rPr>
          <w:rFonts w:ascii="Times New Roman" w:hAnsi="Times New Roman"/>
          <w:sz w:val="28"/>
          <w:szCs w:val="28"/>
          <w:lang w:val="ru-RU"/>
        </w:rPr>
        <w:lastRenderedPageBreak/>
        <w:t>предусмотренных законодательством случаях;</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26) устанавливает порядок учета бюджетных обязательств;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27) устанавливает порядок обеспечения получателей бюджетных средств по завершении текущего финансового года наличными деньгами, необходимыми для осуществления их деятельности в нерабочие праздничные дни в январе очередного финансового года;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28) осуществляет в установленном им порядке управление операциями со средствами на едином счете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29) осуществляет в установленном им порядке привлечение и возврат средств учреждений, учредителем которых является администрация муниципального образования;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30) устанавливает в установленном им порядке санкционирования оплаты денежных обязательств получателей средств местного бюджета и администраторов источников финансирования дефицита местного бюджета, лицевые счета которых открыты в финансовом отделе;</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31) осуществляет организацию исполнения судебных актов, предусматривающих обращение взыскания на средств, местного бюджета в соответствии с законодательством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32) принимает на основании и во исполнение Бюджетного кодекса Российской Федерации, иных законодательных актов бюджетного законодательства Российской Федерации, актов Президента Российской Федерации, Правительства Российской Федерации, настоящего положения, иных нормативных правовых актов Оренбургской области нормативные акты в установленной сфере деятельности;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33) осуществляет иные полномочия в соответствии с Бюджетным кодексом Российской Федерации, иными законодательными актами бюджетного законодательства Российской Федерации, настоящим решением, иными законодательными актами бюджетного законодательства Оренбургской области, Асекеевского района.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14. Бюджетные полномочия органов муниципального финансового контроля</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Бюджетные полномочия органов муниципального финансового контроля, к которым относятся Счетная палата муниципального образования «Асекеевский район» и отдел внутреннего муниципального финансового контроля администра</w:t>
      </w:r>
      <w:r w:rsidR="004028F9">
        <w:rPr>
          <w:rFonts w:ascii="Times New Roman" w:hAnsi="Times New Roman"/>
          <w:sz w:val="28"/>
          <w:szCs w:val="28"/>
          <w:lang w:val="ru-RU"/>
        </w:rPr>
        <w:t xml:space="preserve">ции муниципального образования </w:t>
      </w:r>
      <w:r w:rsidR="001F2A9E" w:rsidRPr="003D115F">
        <w:rPr>
          <w:rFonts w:ascii="Times New Roman" w:hAnsi="Times New Roman"/>
          <w:sz w:val="28"/>
          <w:szCs w:val="28"/>
          <w:lang w:val="ru-RU"/>
        </w:rPr>
        <w:t>Кутлуевский</w:t>
      </w:r>
      <w:r w:rsidR="001F2A9E" w:rsidRPr="001E506C">
        <w:rPr>
          <w:rFonts w:ascii="Times New Roman" w:hAnsi="Times New Roman"/>
          <w:sz w:val="28"/>
          <w:szCs w:val="28"/>
          <w:lang w:val="ru-RU"/>
        </w:rPr>
        <w:t xml:space="preserve"> </w:t>
      </w:r>
      <w:r w:rsidRPr="001E506C">
        <w:rPr>
          <w:rFonts w:ascii="Times New Roman" w:hAnsi="Times New Roman"/>
          <w:sz w:val="28"/>
          <w:szCs w:val="28"/>
          <w:lang w:val="ru-RU"/>
        </w:rPr>
        <w:t>сельсовет, установлены Бюджетным кодексом Российской Федерации.</w:t>
      </w:r>
    </w:p>
    <w:p w:rsidR="00AE6DB7" w:rsidRPr="001E506C" w:rsidRDefault="00AE6DB7" w:rsidP="00684A51">
      <w:pPr>
        <w:widowControl w:val="0"/>
        <w:numPr>
          <w:ilvl w:val="0"/>
          <w:numId w:val="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Счетная палата администрации Асекеевского района осуществляет бюджетные полномочия: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по аудиту эффективности, направленному на определение экономности и результативности использования средств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экспертизе проектов решений о бюджете, иных нормативных правовых актов бюджетного законодательства, в том числе обоснованности показателей (параметров и характеристик) бюджетов;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lastRenderedPageBreak/>
        <w:t>- финансово – экономической экспертизе муниципальных программ;</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другим вопросам, установленным Федеральным Законом от 07.02.2011 года № 6-ФЗ «Об общих принципах организации деятельности контрольно – счетных органов субъектов Российской Федерации и муниципальных образований», Положением о МКУ «Счетная палата муниципального образования «Асекеевский район» Оренбургской области», утвержденным решением Совета депутатов муниципального образования «Асекеевский район» № 141 от 29.04.2013 года.</w:t>
      </w:r>
    </w:p>
    <w:p w:rsidR="00AE6DB7" w:rsidRPr="001E506C" w:rsidRDefault="00AE6DB7" w:rsidP="00684A51">
      <w:pPr>
        <w:widowControl w:val="0"/>
        <w:numPr>
          <w:ilvl w:val="0"/>
          <w:numId w:val="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Отдел внутреннего муниципального финансового контроля администрации Асекеевского района проводит анализ осуществления главными администраторами бюджетных средств внутреннего финансового контроля и внутреннего финансового аудита.</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 xml:space="preserve">Статья 15. Бюджетные полномочия иных участников бюджетного процесса </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Иные участники бюджетного процесса , перечисленные в статье 9 настоящего Положения, осуществляют бюджетные полномочия, установленные Бюджетным кодексом Российской Федерации и принимаемые в соответствии с ним нормативными правовыми актами, регулирующими бюджетные правоотношения.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16. Общий порядок составления проектов бюджетов</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1. Проект местного бюджета составляется на основе прогноза социально-экономического развития муниципального образования  </w:t>
      </w:r>
      <w:r w:rsidR="001F2A9E" w:rsidRPr="003D115F">
        <w:rPr>
          <w:rFonts w:ascii="Times New Roman" w:hAnsi="Times New Roman"/>
          <w:sz w:val="28"/>
          <w:szCs w:val="28"/>
          <w:lang w:val="ru-RU"/>
        </w:rPr>
        <w:t>Кутлуевский</w:t>
      </w:r>
      <w:r w:rsidR="001F2A9E" w:rsidRPr="001E506C">
        <w:rPr>
          <w:rFonts w:ascii="Times New Roman" w:hAnsi="Times New Roman"/>
          <w:sz w:val="28"/>
          <w:szCs w:val="28"/>
          <w:lang w:val="ru-RU"/>
        </w:rPr>
        <w:t xml:space="preserve"> </w:t>
      </w:r>
      <w:r w:rsidRPr="001E506C">
        <w:rPr>
          <w:rFonts w:ascii="Times New Roman" w:hAnsi="Times New Roman"/>
          <w:sz w:val="28"/>
          <w:szCs w:val="28"/>
          <w:lang w:val="ru-RU"/>
        </w:rPr>
        <w:t>сельсовет в целях финансового обеспечения расходных обязательств.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2. Проект местного бюджета составляется в порядке, установленном администрацией муниципального образования, в соответствии с положениями Бюджетного </w:t>
      </w:r>
      <w:hyperlink r:id="rId6" w:history="1">
        <w:r w:rsidRPr="001E506C">
          <w:rPr>
            <w:rFonts w:ascii="Times New Roman" w:hAnsi="Times New Roman"/>
            <w:sz w:val="28"/>
            <w:szCs w:val="28"/>
            <w:lang w:val="ru-RU"/>
          </w:rPr>
          <w:t>кодекса</w:t>
        </w:r>
      </w:hyperlink>
      <w:r w:rsidRPr="001E506C">
        <w:rPr>
          <w:rFonts w:ascii="Times New Roman" w:hAnsi="Times New Roman"/>
          <w:sz w:val="28"/>
          <w:szCs w:val="28"/>
          <w:lang w:val="ru-RU"/>
        </w:rPr>
        <w:t xml:space="preserve"> Российской Федерации, настоящего Положения.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3. Проект местного бюджета составляется и утверждается сроком на    3 года – очередной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4. Отделы муниципального образования разрабатывают и рассматривают следующие документы:</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основные макроэкономические показатели социально – экономического развития на очередной финансовый год и среднесрочную перспективу;</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lastRenderedPageBreak/>
        <w:t>основные направления бюджетной и налоговой политики на очередной финансовый год  и на плановый период.</w:t>
      </w:r>
    </w:p>
    <w:p w:rsidR="00AE6DB7" w:rsidRPr="002E2BAE" w:rsidRDefault="00AE6DB7" w:rsidP="00AE6DB7">
      <w:pPr>
        <w:widowControl w:val="0"/>
        <w:autoSpaceDE w:val="0"/>
        <w:autoSpaceDN w:val="0"/>
        <w:adjustRightInd w:val="0"/>
        <w:ind w:firstLine="851"/>
        <w:jc w:val="both"/>
        <w:rPr>
          <w:rFonts w:ascii="Times New Roman" w:hAnsi="Times New Roman"/>
          <w:sz w:val="28"/>
          <w:szCs w:val="28"/>
          <w:lang w:val="ru-RU"/>
        </w:rPr>
      </w:pPr>
      <w:r w:rsidRPr="002E2BAE">
        <w:rPr>
          <w:rFonts w:ascii="Times New Roman" w:hAnsi="Times New Roman"/>
          <w:sz w:val="28"/>
          <w:szCs w:val="28"/>
          <w:lang w:val="ru-RU"/>
        </w:rPr>
        <w:t>5. Администрация муниципального образования рассматривает: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прогноз социально – экономического развития;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проект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не позднее 15 ноября текущего года глава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сельсовет представляет в Совет депутатов муниципального образования проект решения о местном бюджете вместе с документами, указанными в статье 29 настоящего Положения;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сроки разработки документов, указанных в пункте 4 настоящей статьи, устанавливаются администрацией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17. Органы осуществляющие составление проектов бюджетов</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Составление проекта решения о местном бюджете – исключительная программа администрации муниципального образования  </w:t>
      </w:r>
      <w:r w:rsidR="004028F9">
        <w:rPr>
          <w:rFonts w:ascii="Times New Roman" w:hAnsi="Times New Roman"/>
          <w:sz w:val="28"/>
          <w:szCs w:val="28"/>
          <w:lang w:val="ru-RU"/>
        </w:rPr>
        <w:t>Рязанов</w:t>
      </w:r>
      <w:r w:rsidRPr="001E506C">
        <w:rPr>
          <w:rFonts w:ascii="Times New Roman" w:hAnsi="Times New Roman"/>
          <w:sz w:val="28"/>
          <w:szCs w:val="28"/>
          <w:lang w:val="ru-RU"/>
        </w:rPr>
        <w:t>ский сельсовет.</w:t>
      </w:r>
    </w:p>
    <w:p w:rsidR="00AE6DB7" w:rsidRPr="001E506C" w:rsidRDefault="00AE6DB7" w:rsidP="00684A51">
      <w:pPr>
        <w:widowControl w:val="0"/>
        <w:numPr>
          <w:ilvl w:val="0"/>
          <w:numId w:val="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Непосредственное составление проекта местного бюджета осуществляет бухгалтерия администрации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F2A9E"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F2A9E">
        <w:rPr>
          <w:rFonts w:ascii="Times New Roman" w:hAnsi="Times New Roman"/>
          <w:b/>
          <w:sz w:val="28"/>
          <w:szCs w:val="28"/>
          <w:lang w:val="ru-RU"/>
        </w:rPr>
        <w:t>Статья 18. Бюджетная комиссия</w:t>
      </w:r>
    </w:p>
    <w:p w:rsidR="00AE6DB7" w:rsidRPr="001F2A9E"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Бюджетная комиссия является координационным органом, образованным в целях обеспечения взаимодействия органов муниципальной власти при составлени</w:t>
      </w:r>
      <w:r w:rsidR="001F2A9E">
        <w:rPr>
          <w:rFonts w:ascii="Times New Roman" w:hAnsi="Times New Roman"/>
          <w:sz w:val="28"/>
          <w:szCs w:val="28"/>
          <w:lang w:val="ru-RU"/>
        </w:rPr>
        <w:t>и</w:t>
      </w:r>
      <w:r w:rsidRPr="001E506C">
        <w:rPr>
          <w:rFonts w:ascii="Times New Roman" w:hAnsi="Times New Roman"/>
          <w:sz w:val="28"/>
          <w:szCs w:val="28"/>
          <w:lang w:val="ru-RU"/>
        </w:rPr>
        <w:t xml:space="preserve"> проекта  местного бюджета на очередной финансовый год и на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Состав бюджетной комиссии, а также положение о её деятельности утверждаются администрацией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19. Сведения, необходимые для составления проекта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 целях своевременного и качественного составления проекта местного бюджета бухгалтерия муниципального обр</w:t>
      </w:r>
      <w:r w:rsidR="004028F9">
        <w:rPr>
          <w:rFonts w:ascii="Times New Roman" w:hAnsi="Times New Roman"/>
          <w:sz w:val="28"/>
          <w:szCs w:val="28"/>
          <w:lang w:val="ru-RU"/>
        </w:rPr>
        <w:t xml:space="preserve">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имеет право получать необходимые сведения от органов муниципальной власти.</w:t>
      </w:r>
    </w:p>
    <w:p w:rsidR="00AE6DB7" w:rsidRPr="001E506C" w:rsidRDefault="00AE6DB7" w:rsidP="00684A51">
      <w:pPr>
        <w:widowControl w:val="0"/>
        <w:numPr>
          <w:ilvl w:val="0"/>
          <w:numId w:val="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Составление проекта местного бюджета основывается:</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r w:rsidRPr="001E506C">
        <w:rPr>
          <w:rFonts w:ascii="Times New Roman" w:hAnsi="Times New Roman"/>
          <w:sz w:val="28"/>
          <w:szCs w:val="28"/>
          <w:lang w:val="ru-RU"/>
        </w:rPr>
        <w:t>- на Бюджетном послании Президента Российской Федерации;</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r w:rsidRPr="001E506C">
        <w:rPr>
          <w:rFonts w:ascii="Times New Roman" w:hAnsi="Times New Roman"/>
          <w:sz w:val="28"/>
          <w:szCs w:val="28"/>
          <w:lang w:val="ru-RU"/>
        </w:rPr>
        <w:t>- прогнозе социально – экономического развития;</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r w:rsidRPr="001E506C">
        <w:rPr>
          <w:rFonts w:ascii="Times New Roman" w:hAnsi="Times New Roman"/>
          <w:sz w:val="28"/>
          <w:szCs w:val="28"/>
          <w:lang w:val="ru-RU"/>
        </w:rPr>
        <w:t>- основных направлениях бюджетной и налоговой политики;</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r w:rsidRPr="001E506C">
        <w:rPr>
          <w:rFonts w:ascii="Times New Roman" w:hAnsi="Times New Roman"/>
          <w:sz w:val="28"/>
          <w:szCs w:val="28"/>
          <w:lang w:val="ru-RU"/>
        </w:rPr>
        <w:t>- муниципальных программах.</w:t>
      </w:r>
    </w:p>
    <w:p w:rsidR="00AE6DB7" w:rsidRDefault="00AE6DB7" w:rsidP="00AE6DB7">
      <w:pPr>
        <w:widowControl w:val="0"/>
        <w:autoSpaceDE w:val="0"/>
        <w:autoSpaceDN w:val="0"/>
        <w:adjustRightInd w:val="0"/>
        <w:ind w:left="851"/>
        <w:jc w:val="both"/>
        <w:rPr>
          <w:rFonts w:ascii="Times New Roman" w:hAnsi="Times New Roman"/>
          <w:sz w:val="28"/>
          <w:szCs w:val="28"/>
          <w:lang w:val="ru-RU"/>
        </w:rPr>
      </w:pPr>
    </w:p>
    <w:p w:rsidR="004028F9" w:rsidRPr="001E506C" w:rsidRDefault="004028F9" w:rsidP="00AE6DB7">
      <w:pPr>
        <w:widowControl w:val="0"/>
        <w:autoSpaceDE w:val="0"/>
        <w:autoSpaceDN w:val="0"/>
        <w:adjustRightInd w:val="0"/>
        <w:ind w:left="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20. Прогноз социально – экономического развития муниципального образования</w:t>
      </w:r>
      <w:r w:rsidR="001F2A9E" w:rsidRPr="001F2A9E">
        <w:rPr>
          <w:rFonts w:ascii="Times New Roman" w:hAnsi="Times New Roman"/>
          <w:sz w:val="28"/>
          <w:szCs w:val="28"/>
          <w:lang w:val="ru-RU"/>
        </w:rPr>
        <w:t xml:space="preserve"> </w:t>
      </w:r>
      <w:r w:rsidR="001F2A9E" w:rsidRPr="001F2A9E">
        <w:rPr>
          <w:rFonts w:ascii="Times New Roman" w:hAnsi="Times New Roman"/>
          <w:b/>
          <w:sz w:val="28"/>
          <w:szCs w:val="28"/>
          <w:lang w:val="ru-RU"/>
        </w:rPr>
        <w:t>Кутлуевский</w:t>
      </w:r>
      <w:r w:rsidRPr="001F2A9E">
        <w:rPr>
          <w:rFonts w:ascii="Times New Roman" w:hAnsi="Times New Roman"/>
          <w:b/>
          <w:sz w:val="28"/>
          <w:szCs w:val="28"/>
          <w:lang w:val="ru-RU"/>
        </w:rPr>
        <w:t xml:space="preserve"> </w:t>
      </w:r>
      <w:r w:rsidRPr="001E506C">
        <w:rPr>
          <w:rFonts w:ascii="Times New Roman" w:hAnsi="Times New Roman"/>
          <w:b/>
          <w:sz w:val="28"/>
          <w:szCs w:val="28"/>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Прогноз социально – экономического развития разрабатывается на период не менее трех лет.</w:t>
      </w:r>
    </w:p>
    <w:p w:rsidR="00AE6DB7" w:rsidRPr="001E506C" w:rsidRDefault="00AE6DB7" w:rsidP="00684A51">
      <w:pPr>
        <w:widowControl w:val="0"/>
        <w:numPr>
          <w:ilvl w:val="0"/>
          <w:numId w:val="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Прогноз социально – экономического развития разрабатывается в порядке, установленном администрацией муниципального образования  </w:t>
      </w:r>
      <w:r w:rsidR="001F2A9E" w:rsidRPr="003D115F">
        <w:rPr>
          <w:rFonts w:ascii="Times New Roman" w:hAnsi="Times New Roman"/>
          <w:sz w:val="28"/>
          <w:szCs w:val="28"/>
          <w:lang w:val="ru-RU"/>
        </w:rPr>
        <w:t>Кутлуевский</w:t>
      </w:r>
      <w:r w:rsidR="001F2A9E">
        <w:rPr>
          <w:rFonts w:ascii="Times New Roman" w:hAnsi="Times New Roman"/>
          <w:sz w:val="28"/>
          <w:szCs w:val="28"/>
          <w:lang w:val="ru-RU"/>
        </w:rPr>
        <w:t xml:space="preserve">  </w:t>
      </w:r>
      <w:r w:rsidRPr="001E506C">
        <w:rPr>
          <w:rFonts w:ascii="Times New Roman" w:hAnsi="Times New Roman"/>
          <w:sz w:val="28"/>
          <w:szCs w:val="28"/>
          <w:lang w:val="ru-RU"/>
        </w:rPr>
        <w:t>сельсовет.</w:t>
      </w:r>
    </w:p>
    <w:p w:rsidR="00AE6DB7" w:rsidRPr="001E506C" w:rsidRDefault="00AE6DB7" w:rsidP="00684A51">
      <w:pPr>
        <w:widowControl w:val="0"/>
        <w:numPr>
          <w:ilvl w:val="0"/>
          <w:numId w:val="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Прогноз социально – экономического развития на очередной финансовый год и на плановый период разрабатывается путем уточнения параметров планового периода и добавления параметров второго планового периода.</w:t>
      </w:r>
    </w:p>
    <w:p w:rsidR="00AE6DB7" w:rsidRPr="001E506C" w:rsidRDefault="00AE6DB7" w:rsidP="00684A51">
      <w:pPr>
        <w:widowControl w:val="0"/>
        <w:numPr>
          <w:ilvl w:val="0"/>
          <w:numId w:val="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 пояснительной записке к прогнозу социально – 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AE6DB7" w:rsidRPr="001E506C" w:rsidRDefault="00AE6DB7" w:rsidP="00684A51">
      <w:pPr>
        <w:widowControl w:val="0"/>
        <w:numPr>
          <w:ilvl w:val="0"/>
          <w:numId w:val="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Изменение прогноза социально – экономического развития в ходе составления и рассмотрения проекта бюджета влечет за собой изменение основных характеристик проекта бюджета.</w:t>
      </w:r>
    </w:p>
    <w:p w:rsidR="00AE6DB7" w:rsidRPr="001E506C" w:rsidRDefault="00AE6DB7" w:rsidP="00684A51">
      <w:pPr>
        <w:widowControl w:val="0"/>
        <w:numPr>
          <w:ilvl w:val="0"/>
          <w:numId w:val="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Разработка прогноза социально – экономического развития осуществляется администрацией муниципального образования  </w:t>
      </w:r>
      <w:r w:rsidR="00D40567" w:rsidRPr="003D115F">
        <w:rPr>
          <w:rFonts w:ascii="Times New Roman" w:hAnsi="Times New Roman"/>
          <w:sz w:val="28"/>
          <w:szCs w:val="28"/>
          <w:lang w:val="ru-RU"/>
        </w:rPr>
        <w:t>Кутлуевский</w:t>
      </w:r>
      <w:r w:rsidR="00D40567">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B41398" w:rsidRDefault="00AE6DB7" w:rsidP="00AE6DB7">
      <w:pPr>
        <w:widowControl w:val="0"/>
        <w:autoSpaceDE w:val="0"/>
        <w:autoSpaceDN w:val="0"/>
        <w:adjustRightInd w:val="0"/>
        <w:ind w:firstLine="851"/>
        <w:jc w:val="center"/>
        <w:rPr>
          <w:rFonts w:ascii="Times New Roman" w:hAnsi="Times New Roman"/>
          <w:b/>
          <w:sz w:val="28"/>
          <w:szCs w:val="28"/>
        </w:rPr>
      </w:pPr>
      <w:r w:rsidRPr="00B41398">
        <w:rPr>
          <w:rFonts w:ascii="Times New Roman" w:hAnsi="Times New Roman"/>
          <w:b/>
          <w:sz w:val="28"/>
          <w:szCs w:val="28"/>
        </w:rPr>
        <w:t>Статья 21. Прогнозирование доходов местного бюджета</w:t>
      </w:r>
    </w:p>
    <w:p w:rsidR="00AE6DB7" w:rsidRPr="00B41398" w:rsidRDefault="00AE6DB7" w:rsidP="00AE6DB7">
      <w:pPr>
        <w:widowControl w:val="0"/>
        <w:autoSpaceDE w:val="0"/>
        <w:autoSpaceDN w:val="0"/>
        <w:adjustRightInd w:val="0"/>
        <w:ind w:firstLine="851"/>
        <w:jc w:val="both"/>
        <w:rPr>
          <w:rFonts w:ascii="Times New Roman" w:hAnsi="Times New Roman"/>
          <w:b/>
          <w:sz w:val="28"/>
          <w:szCs w:val="28"/>
        </w:rPr>
      </w:pPr>
    </w:p>
    <w:p w:rsidR="00AE6DB7" w:rsidRPr="001E506C" w:rsidRDefault="00AE6DB7" w:rsidP="00684A51">
      <w:pPr>
        <w:widowControl w:val="0"/>
        <w:numPr>
          <w:ilvl w:val="0"/>
          <w:numId w:val="8"/>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Доходы местного бюджета прогнозируются на основе прогноза социально-экономического развития в условиях действующих на день внесения проекта решения о бюджете муниципального образования  </w:t>
      </w:r>
      <w:r w:rsidR="00D40567" w:rsidRPr="003D115F">
        <w:rPr>
          <w:rFonts w:ascii="Times New Roman" w:hAnsi="Times New Roman"/>
          <w:sz w:val="28"/>
          <w:szCs w:val="28"/>
          <w:lang w:val="ru-RU"/>
        </w:rPr>
        <w:t>Кутлуевский</w:t>
      </w:r>
      <w:r w:rsidR="00D40567" w:rsidRPr="001E506C">
        <w:rPr>
          <w:rFonts w:ascii="Times New Roman" w:hAnsi="Times New Roman"/>
          <w:sz w:val="28"/>
          <w:szCs w:val="28"/>
          <w:lang w:val="ru-RU"/>
        </w:rPr>
        <w:t xml:space="preserve"> </w:t>
      </w:r>
      <w:r w:rsidRPr="001E506C">
        <w:rPr>
          <w:rFonts w:ascii="Times New Roman" w:hAnsi="Times New Roman"/>
          <w:sz w:val="28"/>
          <w:szCs w:val="28"/>
          <w:lang w:val="ru-RU"/>
        </w:rPr>
        <w:t>сельсовет в представительный орган (Совет депутатов) муниципального образования законодательства о налогах и сборах и бюджетного законодательства Российской Федерации, Оренбургской области, а также законов Оренбургской области, устанавливающих неналоговые доходы бюджетов бюджетной системы Российской Федерации.</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22. Планирование бюджетных ассигнований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1. Планирование бюджетных ассигнований местного бюджета, осуществляется в порядке и в соответствии с методикой, установленной администрации муниципального образования.</w:t>
      </w:r>
    </w:p>
    <w:p w:rsidR="00AE6DB7" w:rsidRPr="001E506C" w:rsidRDefault="00AE6DB7" w:rsidP="00AE6DB7">
      <w:pPr>
        <w:pStyle w:val="aa"/>
        <w:ind w:left="0"/>
        <w:jc w:val="both"/>
        <w:rPr>
          <w:sz w:val="28"/>
          <w:szCs w:val="28"/>
          <w:lang w:val="ru-RU"/>
        </w:rPr>
      </w:pPr>
      <w:r w:rsidRPr="001E506C">
        <w:rPr>
          <w:sz w:val="28"/>
          <w:szCs w:val="28"/>
          <w:lang w:val="ru-RU"/>
        </w:rPr>
        <w:t xml:space="preserve">        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AE6DB7" w:rsidRPr="001E506C" w:rsidRDefault="00AE6DB7" w:rsidP="00AE6DB7">
      <w:pPr>
        <w:pStyle w:val="aa"/>
        <w:ind w:left="0"/>
        <w:jc w:val="both"/>
        <w:rPr>
          <w:sz w:val="28"/>
          <w:szCs w:val="28"/>
          <w:lang w:val="ru-RU"/>
        </w:rPr>
      </w:pPr>
      <w:r w:rsidRPr="001E506C">
        <w:rPr>
          <w:sz w:val="28"/>
          <w:szCs w:val="28"/>
          <w:lang w:val="ru-RU"/>
        </w:rPr>
        <w:lastRenderedPageBreak/>
        <w:t xml:space="preserve">       Под бюджетными ассигнованиями на исполнение действующих расходных обязательств понимаются ассигнования, состав и (или) объем которых обусловлен решениями, нормативно – правовыми актами, договорами, соглашениями, не предлагаемыми (не планируемыми) к изменению в текущем финансовом году, в очередном финансовом году и плановом периоде, к признанию утратившими силу либо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 актов.</w:t>
      </w:r>
    </w:p>
    <w:p w:rsidR="00AE6DB7" w:rsidRPr="001E506C" w:rsidRDefault="00AE6DB7" w:rsidP="00684A51">
      <w:pPr>
        <w:pStyle w:val="aa"/>
        <w:widowControl w:val="0"/>
        <w:numPr>
          <w:ilvl w:val="0"/>
          <w:numId w:val="6"/>
        </w:numPr>
        <w:autoSpaceDE w:val="0"/>
        <w:autoSpaceDN w:val="0"/>
        <w:adjustRightInd w:val="0"/>
        <w:spacing w:after="0"/>
        <w:ind w:left="0" w:firstLine="851"/>
        <w:jc w:val="both"/>
        <w:rPr>
          <w:sz w:val="28"/>
          <w:szCs w:val="28"/>
          <w:lang w:val="ru-RU"/>
        </w:rPr>
      </w:pPr>
      <w:r w:rsidRPr="001E506C">
        <w:rPr>
          <w:sz w:val="28"/>
          <w:szCs w:val="28"/>
          <w:lang w:val="ru-RU"/>
        </w:rPr>
        <w:t>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и плановый период, а также его выполнение в отчетном финансовом году и текущем финансовому году.</w:t>
      </w:r>
    </w:p>
    <w:p w:rsidR="00AE6DB7" w:rsidRPr="001E506C" w:rsidRDefault="00AE6DB7" w:rsidP="00AE6DB7">
      <w:pPr>
        <w:pStyle w:val="aa"/>
        <w:rPr>
          <w:sz w:val="28"/>
          <w:szCs w:val="28"/>
          <w:lang w:val="ru-RU"/>
        </w:rPr>
      </w:pPr>
    </w:p>
    <w:p w:rsidR="00AE6DB7" w:rsidRPr="001E506C" w:rsidRDefault="00AE6DB7" w:rsidP="00AE6DB7">
      <w:pPr>
        <w:pStyle w:val="aa"/>
        <w:jc w:val="center"/>
        <w:rPr>
          <w:b/>
          <w:sz w:val="28"/>
          <w:szCs w:val="28"/>
          <w:lang w:val="ru-RU"/>
        </w:rPr>
      </w:pPr>
      <w:r w:rsidRPr="001E506C">
        <w:rPr>
          <w:b/>
          <w:sz w:val="28"/>
          <w:szCs w:val="28"/>
          <w:lang w:val="ru-RU"/>
        </w:rPr>
        <w:t>Статья 23. Бюджетные инвестиции в объекты капитального строительства муниципальной собственности муниципального образования</w:t>
      </w:r>
      <w:r w:rsidR="00D40567" w:rsidRPr="00D40567">
        <w:rPr>
          <w:sz w:val="28"/>
          <w:szCs w:val="28"/>
          <w:lang w:val="ru-RU"/>
        </w:rPr>
        <w:t xml:space="preserve"> </w:t>
      </w:r>
      <w:r w:rsidR="00D40567" w:rsidRPr="00D40567">
        <w:rPr>
          <w:b/>
          <w:sz w:val="28"/>
          <w:szCs w:val="28"/>
          <w:lang w:val="ru-RU"/>
        </w:rPr>
        <w:t>Кутлуевский</w:t>
      </w:r>
      <w:r w:rsidRPr="001E506C">
        <w:rPr>
          <w:b/>
          <w:sz w:val="28"/>
          <w:szCs w:val="28"/>
          <w:lang w:val="ru-RU"/>
        </w:rPr>
        <w:t xml:space="preserve"> сельсовет</w:t>
      </w:r>
    </w:p>
    <w:p w:rsidR="00AE6DB7" w:rsidRPr="001E506C" w:rsidRDefault="00AE6DB7" w:rsidP="00AE6DB7">
      <w:pPr>
        <w:pStyle w:val="aa"/>
        <w:rPr>
          <w:b/>
          <w:sz w:val="28"/>
          <w:szCs w:val="28"/>
          <w:lang w:val="ru-RU"/>
        </w:rPr>
      </w:pPr>
    </w:p>
    <w:p w:rsidR="00AE6DB7" w:rsidRPr="001E506C" w:rsidRDefault="00AE6DB7" w:rsidP="00684A51">
      <w:pPr>
        <w:pStyle w:val="aa"/>
        <w:widowControl w:val="0"/>
        <w:numPr>
          <w:ilvl w:val="0"/>
          <w:numId w:val="9"/>
        </w:numPr>
        <w:autoSpaceDE w:val="0"/>
        <w:autoSpaceDN w:val="0"/>
        <w:adjustRightInd w:val="0"/>
        <w:spacing w:after="0"/>
        <w:ind w:left="0" w:firstLine="851"/>
        <w:jc w:val="both"/>
        <w:rPr>
          <w:sz w:val="28"/>
          <w:szCs w:val="28"/>
          <w:lang w:val="ru-RU"/>
        </w:rPr>
      </w:pPr>
      <w:r w:rsidRPr="001E506C">
        <w:rPr>
          <w:sz w:val="28"/>
          <w:szCs w:val="28"/>
          <w:lang w:val="ru-RU"/>
        </w:rPr>
        <w:t xml:space="preserve">Бюджетные ассигнования на осуществление бюджетных инвестиций в объекты капитального строительства муниципальной собственности муниципального образования  </w:t>
      </w:r>
      <w:r w:rsidR="00D40567" w:rsidRPr="003D115F">
        <w:rPr>
          <w:sz w:val="28"/>
          <w:szCs w:val="28"/>
          <w:lang w:val="ru-RU"/>
        </w:rPr>
        <w:t>Кутлуевский</w:t>
      </w:r>
      <w:r w:rsidR="00D40567">
        <w:rPr>
          <w:sz w:val="28"/>
          <w:szCs w:val="28"/>
          <w:lang w:val="ru-RU"/>
        </w:rPr>
        <w:t xml:space="preserve"> </w:t>
      </w:r>
      <w:r w:rsidRPr="001E506C">
        <w:rPr>
          <w:sz w:val="28"/>
          <w:szCs w:val="28"/>
          <w:lang w:val="ru-RU"/>
        </w:rPr>
        <w:t>сельсовет в форме капитальных вложений предусматриваются в соответствии с муниципальными программами, а также с нормативными правовыми актами.</w:t>
      </w:r>
    </w:p>
    <w:p w:rsidR="00AE6DB7" w:rsidRPr="001E506C" w:rsidRDefault="00AE6DB7" w:rsidP="00684A51">
      <w:pPr>
        <w:pStyle w:val="aa"/>
        <w:widowControl w:val="0"/>
        <w:numPr>
          <w:ilvl w:val="0"/>
          <w:numId w:val="9"/>
        </w:numPr>
        <w:autoSpaceDE w:val="0"/>
        <w:autoSpaceDN w:val="0"/>
        <w:adjustRightInd w:val="0"/>
        <w:spacing w:after="0"/>
        <w:ind w:left="0" w:firstLine="851"/>
        <w:jc w:val="both"/>
        <w:rPr>
          <w:sz w:val="28"/>
          <w:szCs w:val="28"/>
          <w:lang w:val="ru-RU"/>
        </w:rPr>
      </w:pPr>
      <w:r w:rsidRPr="001E506C">
        <w:rPr>
          <w:sz w:val="28"/>
          <w:szCs w:val="28"/>
          <w:lang w:val="ru-RU"/>
        </w:rPr>
        <w:t>Решения о подготовке и реализации бюджетных инвестиций в объекты капитального строительства муниципальной собственности принимаются администрацией муниципального образования.</w:t>
      </w:r>
    </w:p>
    <w:p w:rsidR="00AE6DB7" w:rsidRPr="001E506C" w:rsidRDefault="00AE6DB7" w:rsidP="00684A51">
      <w:pPr>
        <w:pStyle w:val="aa"/>
        <w:widowControl w:val="0"/>
        <w:numPr>
          <w:ilvl w:val="0"/>
          <w:numId w:val="9"/>
        </w:numPr>
        <w:autoSpaceDE w:val="0"/>
        <w:autoSpaceDN w:val="0"/>
        <w:adjustRightInd w:val="0"/>
        <w:spacing w:after="0"/>
        <w:ind w:left="0" w:firstLine="851"/>
        <w:jc w:val="both"/>
        <w:rPr>
          <w:sz w:val="28"/>
          <w:szCs w:val="28"/>
          <w:lang w:val="ru-RU"/>
        </w:rPr>
      </w:pPr>
      <w:r w:rsidRPr="001E506C">
        <w:rPr>
          <w:sz w:val="28"/>
          <w:szCs w:val="28"/>
          <w:lang w:val="ru-RU"/>
        </w:rPr>
        <w:t>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местном бюджете в составе ведомственной структуры расходов раздельно по каждому инвестиционному проекту.</w:t>
      </w:r>
    </w:p>
    <w:p w:rsidR="00AE6DB7" w:rsidRPr="001E506C" w:rsidRDefault="00AE6DB7" w:rsidP="00684A51">
      <w:pPr>
        <w:pStyle w:val="aa"/>
        <w:widowControl w:val="0"/>
        <w:numPr>
          <w:ilvl w:val="0"/>
          <w:numId w:val="9"/>
        </w:numPr>
        <w:autoSpaceDE w:val="0"/>
        <w:autoSpaceDN w:val="0"/>
        <w:adjustRightInd w:val="0"/>
        <w:spacing w:after="0"/>
        <w:ind w:left="0" w:firstLine="851"/>
        <w:jc w:val="both"/>
        <w:rPr>
          <w:sz w:val="28"/>
          <w:szCs w:val="28"/>
          <w:lang w:val="ru-RU"/>
        </w:rPr>
      </w:pPr>
      <w:r w:rsidRPr="001E506C">
        <w:rPr>
          <w:sz w:val="28"/>
          <w:szCs w:val="28"/>
          <w:lang w:val="ru-RU"/>
        </w:rPr>
        <w:t>Осуществление бюджетных инвестиций из местного бюджета в объекты капитального строительства муниципальной собственности, которые не относятся (не могут быть отнесены) к муниципальной собственности, не допускается.</w:t>
      </w:r>
    </w:p>
    <w:p w:rsidR="00AE6DB7" w:rsidRPr="001E506C" w:rsidRDefault="00AE6DB7" w:rsidP="00684A51">
      <w:pPr>
        <w:pStyle w:val="aa"/>
        <w:widowControl w:val="0"/>
        <w:numPr>
          <w:ilvl w:val="0"/>
          <w:numId w:val="9"/>
        </w:numPr>
        <w:autoSpaceDE w:val="0"/>
        <w:autoSpaceDN w:val="0"/>
        <w:adjustRightInd w:val="0"/>
        <w:spacing w:after="0"/>
        <w:ind w:left="0" w:firstLine="851"/>
        <w:jc w:val="both"/>
        <w:rPr>
          <w:sz w:val="28"/>
          <w:szCs w:val="28"/>
          <w:lang w:val="ru-RU"/>
        </w:rPr>
      </w:pPr>
      <w:r w:rsidRPr="001E506C">
        <w:rPr>
          <w:sz w:val="28"/>
          <w:szCs w:val="28"/>
          <w:lang w:val="ru-RU"/>
        </w:rPr>
        <w:t>Решением представительного органа о местном бюджете может быть предусмотрено предоставление субсидий на софинансирование объектов капитального строительства муниципальной собственности, бюджетные инвестиции в которые осуществляются из местного бюджета.</w:t>
      </w:r>
    </w:p>
    <w:p w:rsidR="00AE6DB7" w:rsidRPr="001E506C" w:rsidRDefault="00AE6DB7" w:rsidP="006A6EAD">
      <w:pPr>
        <w:pStyle w:val="aa"/>
        <w:jc w:val="both"/>
        <w:rPr>
          <w:sz w:val="28"/>
          <w:szCs w:val="28"/>
          <w:lang w:val="ru-RU"/>
        </w:rPr>
      </w:pPr>
      <w:r w:rsidRPr="001E506C">
        <w:rPr>
          <w:sz w:val="28"/>
          <w:szCs w:val="28"/>
          <w:lang w:val="ru-RU"/>
        </w:rPr>
        <w:lastRenderedPageBreak/>
        <w:t>Бюджетные ассигнования на осуществление бюджетных инвестиций в объекты капитального строительства муниципальной собственности в соответствии с инвестиционными проектами, софинансирование которых осуществляется за счет межбюджетных субсидий, подлежат утверждению решением представительного органа местного самоуправления о местном бюджете в составе ведомственной структуры расходов раздельно по каждому инвестиционному проекту.</w:t>
      </w:r>
    </w:p>
    <w:p w:rsidR="00AE6DB7" w:rsidRPr="001E506C" w:rsidRDefault="00AE6DB7" w:rsidP="00AE6DB7">
      <w:pPr>
        <w:pStyle w:val="aa"/>
        <w:rPr>
          <w:b/>
          <w:sz w:val="28"/>
          <w:szCs w:val="28"/>
          <w:lang w:val="ru-RU"/>
        </w:rPr>
      </w:pPr>
    </w:p>
    <w:p w:rsidR="00AE6DB7" w:rsidRPr="001E506C" w:rsidRDefault="00AE6DB7" w:rsidP="00AE6DB7">
      <w:pPr>
        <w:pStyle w:val="aa"/>
        <w:jc w:val="center"/>
        <w:rPr>
          <w:b/>
          <w:sz w:val="28"/>
          <w:szCs w:val="28"/>
          <w:lang w:val="ru-RU"/>
        </w:rPr>
      </w:pPr>
      <w:r w:rsidRPr="001E506C">
        <w:rPr>
          <w:b/>
          <w:sz w:val="28"/>
          <w:szCs w:val="28"/>
          <w:lang w:val="ru-RU"/>
        </w:rPr>
        <w:t xml:space="preserve">Статья 24. Муниципальные программы муниципального образования  </w:t>
      </w:r>
      <w:r w:rsidR="00D40567" w:rsidRPr="00D40567">
        <w:rPr>
          <w:b/>
          <w:sz w:val="28"/>
          <w:szCs w:val="28"/>
          <w:lang w:val="ru-RU"/>
        </w:rPr>
        <w:t xml:space="preserve">Кутлуевский </w:t>
      </w:r>
      <w:r w:rsidRPr="001E506C">
        <w:rPr>
          <w:b/>
          <w:sz w:val="28"/>
          <w:szCs w:val="28"/>
          <w:lang w:val="ru-RU"/>
        </w:rPr>
        <w:t>сельсовет</w:t>
      </w:r>
    </w:p>
    <w:p w:rsidR="00AE6DB7" w:rsidRPr="001E506C" w:rsidRDefault="00AE6DB7" w:rsidP="00AE6DB7">
      <w:pPr>
        <w:pStyle w:val="aa"/>
        <w:rPr>
          <w:b/>
          <w:sz w:val="28"/>
          <w:szCs w:val="28"/>
          <w:lang w:val="ru-RU"/>
        </w:rPr>
      </w:pPr>
    </w:p>
    <w:p w:rsidR="00AE6DB7" w:rsidRPr="001E506C" w:rsidRDefault="00AE6DB7" w:rsidP="00684A51">
      <w:pPr>
        <w:widowControl w:val="0"/>
        <w:numPr>
          <w:ilvl w:val="0"/>
          <w:numId w:val="10"/>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Муниципальные програм</w:t>
      </w:r>
      <w:r w:rsidR="006A6EAD">
        <w:rPr>
          <w:rFonts w:ascii="Times New Roman" w:hAnsi="Times New Roman"/>
          <w:sz w:val="28"/>
          <w:szCs w:val="28"/>
          <w:lang w:val="ru-RU"/>
        </w:rPr>
        <w:t xml:space="preserve">мы муниципального образования  </w:t>
      </w:r>
      <w:r w:rsidR="00D40567" w:rsidRPr="003D115F">
        <w:rPr>
          <w:rFonts w:ascii="Times New Roman" w:hAnsi="Times New Roman"/>
          <w:sz w:val="28"/>
          <w:szCs w:val="28"/>
          <w:lang w:val="ru-RU"/>
        </w:rPr>
        <w:t>Кутлуевский</w:t>
      </w:r>
      <w:r w:rsidR="00D40567">
        <w:rPr>
          <w:rFonts w:ascii="Times New Roman" w:hAnsi="Times New Roman"/>
          <w:sz w:val="28"/>
          <w:szCs w:val="28"/>
          <w:lang w:val="ru-RU"/>
        </w:rPr>
        <w:t xml:space="preserve"> </w:t>
      </w:r>
      <w:r w:rsidRPr="001E506C">
        <w:rPr>
          <w:rFonts w:ascii="Times New Roman" w:hAnsi="Times New Roman"/>
          <w:sz w:val="28"/>
          <w:szCs w:val="28"/>
          <w:lang w:val="ru-RU"/>
        </w:rPr>
        <w:t xml:space="preserve">сельсовет утверждаются администрацией муниципального образования  </w:t>
      </w:r>
      <w:r w:rsidR="00D40567" w:rsidRPr="003D115F">
        <w:rPr>
          <w:rFonts w:ascii="Times New Roman" w:hAnsi="Times New Roman"/>
          <w:sz w:val="28"/>
          <w:szCs w:val="28"/>
          <w:lang w:val="ru-RU"/>
        </w:rPr>
        <w:t>Кутлуевский</w:t>
      </w:r>
      <w:r w:rsidR="00D40567">
        <w:rPr>
          <w:rFonts w:ascii="Times New Roman" w:hAnsi="Times New Roman"/>
          <w:sz w:val="28"/>
          <w:szCs w:val="28"/>
          <w:lang w:val="ru-RU"/>
        </w:rPr>
        <w:t xml:space="preserve"> с</w:t>
      </w:r>
      <w:r w:rsidRPr="001E506C">
        <w:rPr>
          <w:rFonts w:ascii="Times New Roman" w:hAnsi="Times New Roman"/>
          <w:sz w:val="28"/>
          <w:szCs w:val="28"/>
          <w:lang w:val="ru-RU"/>
        </w:rPr>
        <w:t>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Сроки реализации муниципальных программ муниципального образования  </w:t>
      </w:r>
      <w:r w:rsidR="00D40567" w:rsidRPr="003D115F">
        <w:rPr>
          <w:rFonts w:ascii="Times New Roman" w:hAnsi="Times New Roman"/>
          <w:sz w:val="28"/>
          <w:szCs w:val="28"/>
          <w:lang w:val="ru-RU"/>
        </w:rPr>
        <w:t>Кутлуевский</w:t>
      </w:r>
      <w:r w:rsidR="00D40567">
        <w:rPr>
          <w:rFonts w:ascii="Times New Roman" w:hAnsi="Times New Roman"/>
          <w:sz w:val="28"/>
          <w:szCs w:val="28"/>
          <w:lang w:val="ru-RU"/>
        </w:rPr>
        <w:t xml:space="preserve"> </w:t>
      </w:r>
      <w:r w:rsidRPr="001E506C">
        <w:rPr>
          <w:rFonts w:ascii="Times New Roman" w:hAnsi="Times New Roman"/>
          <w:sz w:val="28"/>
          <w:szCs w:val="28"/>
          <w:lang w:val="ru-RU"/>
        </w:rPr>
        <w:t xml:space="preserve">сельсовет определяются администрацией муниципального образования  </w:t>
      </w:r>
      <w:r w:rsidR="00D40567" w:rsidRPr="003D115F">
        <w:rPr>
          <w:rFonts w:ascii="Times New Roman" w:hAnsi="Times New Roman"/>
          <w:sz w:val="28"/>
          <w:szCs w:val="28"/>
          <w:lang w:val="ru-RU"/>
        </w:rPr>
        <w:t>Кутлуевский</w:t>
      </w:r>
      <w:r w:rsidR="00D40567">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в установленном порядке.</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Порядок принятия решений о разработке муниципальных программ, формирования и реализации устанавливается нормативным правовым актом администрации.</w:t>
      </w:r>
    </w:p>
    <w:p w:rsidR="00AE6DB7" w:rsidRPr="001E506C" w:rsidRDefault="00AE6DB7" w:rsidP="00684A51">
      <w:pPr>
        <w:widowControl w:val="0"/>
        <w:numPr>
          <w:ilvl w:val="0"/>
          <w:numId w:val="10"/>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Объем бюджетных ассигнований и финансовое обеспечение реализации муниципальных программ утверждается решением о местном бюджете по соответствующей каждой программе целевой статье расходов бюджета в соответствии с утвердившим программу нормативным правовым актом администрации муниципального образования </w:t>
      </w:r>
      <w:r w:rsidR="00D40567" w:rsidRPr="003D115F">
        <w:rPr>
          <w:rFonts w:ascii="Times New Roman" w:hAnsi="Times New Roman"/>
          <w:sz w:val="28"/>
          <w:szCs w:val="28"/>
          <w:lang w:val="ru-RU"/>
        </w:rPr>
        <w:t>Кутлуевский</w:t>
      </w:r>
      <w:r w:rsidRPr="001E506C">
        <w:rPr>
          <w:rFonts w:ascii="Times New Roman" w:hAnsi="Times New Roman"/>
          <w:sz w:val="28"/>
          <w:szCs w:val="28"/>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w:t>
      </w:r>
    </w:p>
    <w:p w:rsidR="00AE6DB7" w:rsidRPr="001E506C" w:rsidRDefault="00AE6DB7" w:rsidP="00684A51">
      <w:pPr>
        <w:widowControl w:val="0"/>
        <w:numPr>
          <w:ilvl w:val="0"/>
          <w:numId w:val="10"/>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По каждой муниципальной программе ежегодно проводится оценка эффективности её реализации. Порядок проведения указанной оценки и её критерии устанавливаются администрацией муниципального образования  </w:t>
      </w:r>
      <w:r w:rsidR="006A6EAD">
        <w:rPr>
          <w:rFonts w:ascii="Times New Roman" w:hAnsi="Times New Roman"/>
          <w:sz w:val="28"/>
          <w:szCs w:val="28"/>
          <w:lang w:val="ru-RU"/>
        </w:rPr>
        <w:t>Рязанов</w:t>
      </w:r>
      <w:r w:rsidRPr="001E506C">
        <w:rPr>
          <w:rFonts w:ascii="Times New Roman" w:hAnsi="Times New Roman"/>
          <w:sz w:val="28"/>
          <w:szCs w:val="28"/>
          <w:lang w:val="ru-RU"/>
        </w:rPr>
        <w:t>ский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По результатам указанной оценки администрацией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данной программы.</w:t>
      </w:r>
    </w:p>
    <w:p w:rsidR="00AE6DB7" w:rsidRPr="001E506C" w:rsidRDefault="00AE6DB7" w:rsidP="00684A51">
      <w:pPr>
        <w:widowControl w:val="0"/>
        <w:numPr>
          <w:ilvl w:val="0"/>
          <w:numId w:val="10"/>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Муниципальными программами может быть предусмотрено предоставление субсидий бюджету на реализацию муниципальных программ, направленных на достижение целей, соответствующих муниципальным программам муниципального образования </w:t>
      </w:r>
      <w:r w:rsidR="00D40567" w:rsidRPr="003D115F">
        <w:rPr>
          <w:rFonts w:ascii="Times New Roman" w:hAnsi="Times New Roman"/>
          <w:sz w:val="28"/>
          <w:szCs w:val="28"/>
          <w:lang w:val="ru-RU"/>
        </w:rPr>
        <w:t>Кутлуевский</w:t>
      </w:r>
      <w:r w:rsidRPr="001E506C">
        <w:rPr>
          <w:rFonts w:ascii="Times New Roman" w:hAnsi="Times New Roman"/>
          <w:sz w:val="28"/>
          <w:szCs w:val="28"/>
          <w:lang w:val="ru-RU"/>
        </w:rPr>
        <w:t xml:space="preserve"> </w:t>
      </w:r>
      <w:r w:rsidRPr="001E506C">
        <w:rPr>
          <w:rFonts w:ascii="Times New Roman" w:hAnsi="Times New Roman"/>
          <w:sz w:val="28"/>
          <w:szCs w:val="28"/>
          <w:lang w:val="ru-RU"/>
        </w:rPr>
        <w:lastRenderedPageBreak/>
        <w:t>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Условия предоставления и методика расчета указанных межбюджетных субсидий устанавливаются соответствующей программой.</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6A6EAD" w:rsidRDefault="00AE6DB7" w:rsidP="00AE6DB7">
      <w:pPr>
        <w:widowControl w:val="0"/>
        <w:autoSpaceDE w:val="0"/>
        <w:autoSpaceDN w:val="0"/>
        <w:adjustRightInd w:val="0"/>
        <w:ind w:firstLine="851"/>
        <w:jc w:val="center"/>
        <w:rPr>
          <w:rFonts w:ascii="Times New Roman" w:hAnsi="Times New Roman"/>
          <w:b/>
          <w:sz w:val="28"/>
          <w:szCs w:val="28"/>
          <w:lang w:val="ru-RU"/>
        </w:rPr>
      </w:pPr>
      <w:r w:rsidRPr="006A6EAD">
        <w:rPr>
          <w:rFonts w:ascii="Times New Roman" w:hAnsi="Times New Roman"/>
          <w:b/>
          <w:sz w:val="28"/>
          <w:szCs w:val="28"/>
          <w:lang w:val="ru-RU"/>
        </w:rPr>
        <w:t>Статья 25. Ведомственные программы</w:t>
      </w:r>
    </w:p>
    <w:p w:rsidR="00AE6DB7" w:rsidRPr="006A6EAD"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В местном бюджете могут предусматриваться бюджетные ассигнования на реализацию ведомственных программ, разработка, утверждение и реализация которых осуществляется в порядке, установленном администрацией муниципального образования</w:t>
      </w:r>
      <w:r w:rsidR="00D40567" w:rsidRPr="00D40567">
        <w:rPr>
          <w:rFonts w:ascii="Times New Roman" w:hAnsi="Times New Roman"/>
          <w:sz w:val="28"/>
          <w:szCs w:val="28"/>
          <w:lang w:val="ru-RU"/>
        </w:rPr>
        <w:t xml:space="preserve"> </w:t>
      </w:r>
      <w:r w:rsidR="00D40567" w:rsidRPr="003D115F">
        <w:rPr>
          <w:rFonts w:ascii="Times New Roman" w:hAnsi="Times New Roman"/>
          <w:sz w:val="28"/>
          <w:szCs w:val="28"/>
          <w:lang w:val="ru-RU"/>
        </w:rPr>
        <w:t>Кутлуевский</w:t>
      </w:r>
      <w:r w:rsidRPr="001E506C">
        <w:rPr>
          <w:rFonts w:ascii="Times New Roman" w:hAnsi="Times New Roman"/>
          <w:sz w:val="28"/>
          <w:szCs w:val="28"/>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 xml:space="preserve">Статья 26. Дорожные фонды муниципального образования  </w:t>
      </w:r>
      <w:r w:rsidR="00D40567" w:rsidRPr="00D40567">
        <w:rPr>
          <w:rFonts w:ascii="Times New Roman" w:hAnsi="Times New Roman"/>
          <w:b/>
          <w:sz w:val="28"/>
          <w:szCs w:val="28"/>
          <w:lang w:val="ru-RU"/>
        </w:rPr>
        <w:t>Кутлуевский</w:t>
      </w:r>
      <w:r w:rsidR="00D40567">
        <w:rPr>
          <w:rFonts w:ascii="Times New Roman" w:hAnsi="Times New Roman"/>
          <w:sz w:val="28"/>
          <w:szCs w:val="28"/>
          <w:lang w:val="ru-RU"/>
        </w:rPr>
        <w:t xml:space="preserve"> </w:t>
      </w:r>
      <w:r w:rsidRPr="001E506C">
        <w:rPr>
          <w:rFonts w:ascii="Times New Roman" w:hAnsi="Times New Roman"/>
          <w:b/>
          <w:sz w:val="28"/>
          <w:szCs w:val="28"/>
          <w:lang w:val="ru-RU"/>
        </w:rPr>
        <w:t>сельсовет</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Правовые основы организации дорожного фонда муниципального образования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сельсовет установлены решением Совета депутатов муниципального образования.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Порядок формирования и использования бюджетных ассигнований дорожного фонда муниципального образования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устанавливаются Положением «О дорожном фонде муниципального образования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27. Порядок и сроки составления проекта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11"/>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Порядок и сроки составления проекта местного бюджета устанавливаются администрацией муниципального образования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сельсовет с соблюдением требований, установленных настоящим решением.</w:t>
      </w:r>
    </w:p>
    <w:p w:rsidR="00AE6DB7" w:rsidRPr="001E506C" w:rsidRDefault="00AE6DB7" w:rsidP="00684A51">
      <w:pPr>
        <w:widowControl w:val="0"/>
        <w:numPr>
          <w:ilvl w:val="0"/>
          <w:numId w:val="11"/>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Проект местного бюджета на очередной финансовый год и плановый период подлежит рассмотрению на заседании бюджетной комиссии.</w:t>
      </w:r>
    </w:p>
    <w:p w:rsidR="00AE6DB7" w:rsidRPr="001E506C" w:rsidRDefault="00AE6DB7" w:rsidP="00684A51">
      <w:pPr>
        <w:widowControl w:val="0"/>
        <w:numPr>
          <w:ilvl w:val="0"/>
          <w:numId w:val="11"/>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На заседаниях комиссии принимают участие представители Совета депутатов муниципального образования и Счетная палата Асекеевского района.</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 xml:space="preserve">ГЛАВА </w:t>
      </w:r>
      <w:r w:rsidRPr="00B41398">
        <w:rPr>
          <w:rFonts w:ascii="Times New Roman" w:hAnsi="Times New Roman"/>
          <w:b/>
          <w:sz w:val="28"/>
          <w:szCs w:val="28"/>
        </w:rPr>
        <w:t>III</w:t>
      </w:r>
      <w:r w:rsidRPr="001E506C">
        <w:rPr>
          <w:rFonts w:ascii="Times New Roman" w:hAnsi="Times New Roman"/>
          <w:b/>
          <w:sz w:val="28"/>
          <w:szCs w:val="28"/>
          <w:lang w:val="ru-RU"/>
        </w:rPr>
        <w:t>. РАССМОТРЕНИЕ И УТВЕРЖДЕНИЕ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28. Основы рассмотрения и утверждения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1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В решении о местном бюджете должны содержаться основные характеристики бюджета, к которым относятся общий объем доходов </w:t>
      </w:r>
      <w:r w:rsidRPr="001E506C">
        <w:rPr>
          <w:rFonts w:ascii="Times New Roman" w:hAnsi="Times New Roman"/>
          <w:sz w:val="28"/>
          <w:szCs w:val="28"/>
          <w:lang w:val="ru-RU"/>
        </w:rPr>
        <w:lastRenderedPageBreak/>
        <w:t>бюджета, дефицит (профицит) бюджета, а также иные показатели, установленные Бюджетным кодексом Российской Федерации и настоящим решением.</w:t>
      </w:r>
    </w:p>
    <w:p w:rsidR="00AE6DB7" w:rsidRPr="001E506C" w:rsidRDefault="00AE6DB7" w:rsidP="00684A51">
      <w:pPr>
        <w:widowControl w:val="0"/>
        <w:numPr>
          <w:ilvl w:val="0"/>
          <w:numId w:val="1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В решении муниципального образования </w:t>
      </w:r>
      <w:r w:rsidR="00BC6CC4" w:rsidRPr="003D115F">
        <w:rPr>
          <w:rFonts w:ascii="Times New Roman" w:hAnsi="Times New Roman"/>
          <w:sz w:val="28"/>
          <w:szCs w:val="28"/>
          <w:lang w:val="ru-RU"/>
        </w:rPr>
        <w:t>Кутлуевский</w:t>
      </w:r>
      <w:r w:rsidRPr="001E506C">
        <w:rPr>
          <w:rFonts w:ascii="Times New Roman" w:hAnsi="Times New Roman"/>
          <w:sz w:val="28"/>
          <w:szCs w:val="28"/>
          <w:lang w:val="ru-RU"/>
        </w:rPr>
        <w:t xml:space="preserve"> сельсовет о местном бюджете должны содержаться нормативы распределения доходов между местным бюджетом, в случае, если они не установлены Бюджетным кодексом Российской Федерации, Законом Оренбургской области «О межбюджетных отношениях в Оренбургской области».</w:t>
      </w:r>
    </w:p>
    <w:p w:rsidR="00AE6DB7" w:rsidRPr="001E506C" w:rsidRDefault="00AE6DB7" w:rsidP="00684A51">
      <w:pPr>
        <w:widowControl w:val="0"/>
        <w:numPr>
          <w:ilvl w:val="0"/>
          <w:numId w:val="1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Решением представительного органа муниципального образования о местном бюджете утверждаются:</w:t>
      </w:r>
    </w:p>
    <w:p w:rsidR="00AE6DB7" w:rsidRPr="001E506C" w:rsidRDefault="00AE6DB7" w:rsidP="00684A51">
      <w:pPr>
        <w:widowControl w:val="0"/>
        <w:numPr>
          <w:ilvl w:val="0"/>
          <w:numId w:val="13"/>
        </w:numPr>
        <w:autoSpaceDE w:val="0"/>
        <w:autoSpaceDN w:val="0"/>
        <w:adjustRightInd w:val="0"/>
        <w:jc w:val="both"/>
        <w:rPr>
          <w:rFonts w:ascii="Times New Roman" w:hAnsi="Times New Roman"/>
          <w:sz w:val="28"/>
          <w:szCs w:val="28"/>
          <w:lang w:val="ru-RU"/>
        </w:rPr>
      </w:pPr>
      <w:r w:rsidRPr="001E506C">
        <w:rPr>
          <w:rFonts w:ascii="Times New Roman" w:hAnsi="Times New Roman"/>
          <w:sz w:val="28"/>
          <w:szCs w:val="28"/>
          <w:lang w:val="ru-RU"/>
        </w:rPr>
        <w:t>перечень главных администраторов доходов бюджета;</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перечень главных администраторов источников финансирования дефицита местного бюджета;</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поступление доходов местного бюджета по кодам видов доходов, подвидов доходов, классификации операции сектора муниципального управления, относящихся к доходам бюджетов, на 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распределение бюджетных ассигнований по разделам и подразделам классификации расходов на 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распределение бюджетных ассигнований по разделам, подразделам, целевым статьям (муниципальным программам и не</w:t>
      </w:r>
      <w:r w:rsidR="006A6EAD">
        <w:rPr>
          <w:rFonts w:ascii="Times New Roman" w:hAnsi="Times New Roman"/>
          <w:sz w:val="28"/>
          <w:szCs w:val="28"/>
          <w:lang w:val="ru-RU"/>
        </w:rPr>
        <w:t xml:space="preserve"> </w:t>
      </w:r>
      <w:r w:rsidRPr="001E506C">
        <w:rPr>
          <w:rFonts w:ascii="Times New Roman" w:hAnsi="Times New Roman"/>
          <w:sz w:val="28"/>
          <w:szCs w:val="28"/>
          <w:lang w:val="ru-RU"/>
        </w:rPr>
        <w:t>программным направлениям деятельности), группам и подгруппам видов расходов классификации расходов на 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ведомственная структура расходов местного бюджета на 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общий объем бюджетных ассигнований, направленных на исполнение публичных нормативных обязательств;</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бюджетные ассигнования на предоставление бюджетных инвестиций юридическим лицам, не являющимся муниципальными учреждениями и муниципальными учреждениями предприятиями;</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объем межбюджетных трансфертов, получаемых из федерального и областного бюджетов и предоставляемых бюджету муниципального образования на 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общий объем условно утверждаемых (утвержденных) расходов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5,0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источники финансирования дефицита местного бюджета на </w:t>
      </w:r>
      <w:r w:rsidRPr="001E506C">
        <w:rPr>
          <w:rFonts w:ascii="Times New Roman" w:hAnsi="Times New Roman"/>
          <w:sz w:val="28"/>
          <w:szCs w:val="28"/>
          <w:lang w:val="ru-RU"/>
        </w:rPr>
        <w:lastRenderedPageBreak/>
        <w:t>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объем и распределение дотаций из областного Фонда финансовой поддержки сельских поселений на 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объем субвенции из областного бюджета в целях финансового обеспечения расходных обязательств муниципального образования, возникших при выполнении полномочий, переданных для осуществления органам местного самоуправления на 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программа приватизации муниципального имущества, находящегося в собственности муниципального образования, на 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программа муниципальных гарантий в валюте Российской Федерации на очередной финансовый год и плановый период;</w:t>
      </w:r>
    </w:p>
    <w:p w:rsidR="00AE6DB7" w:rsidRPr="001E506C" w:rsidRDefault="00AE6DB7" w:rsidP="00684A51">
      <w:pPr>
        <w:widowControl w:val="0"/>
        <w:numPr>
          <w:ilvl w:val="0"/>
          <w:numId w:val="1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программа муниципальных внутренних заимствований на очередной финансовый год и плановый период (если планируется осуществление заимствований);</w:t>
      </w:r>
    </w:p>
    <w:p w:rsidR="00AE6DB7" w:rsidRPr="001E506C" w:rsidRDefault="00AE6DB7" w:rsidP="00684A51">
      <w:pPr>
        <w:widowControl w:val="0"/>
        <w:numPr>
          <w:ilvl w:val="0"/>
          <w:numId w:val="1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Проект решения о местном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Изменение параметров планового периода местного бюджета осуществляется в соответствии с настоящим Положением.</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Изменение показателей ведомственной структуры расходов местного бюджета осуществляется путем увеличения или сокращения утвержденных бюджетных ассигнований либо включение в ведомственную структуру расходов бюджетных ассигнований по дополнительным целевым статьям, группам и подгруппам видов расходов местного бюджета.</w:t>
      </w:r>
    </w:p>
    <w:p w:rsidR="00AE6DB7" w:rsidRPr="001E506C" w:rsidRDefault="00AE6DB7" w:rsidP="00684A51">
      <w:pPr>
        <w:widowControl w:val="0"/>
        <w:numPr>
          <w:ilvl w:val="0"/>
          <w:numId w:val="1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Под условно утверждаемыми (утвержденными) расходами понимаются не распределение в плановом периоде в соответствии с классификацией расходов бюджетов бюджетные ассигнования.</w:t>
      </w:r>
    </w:p>
    <w:p w:rsidR="00AE6DB7" w:rsidRPr="001E506C" w:rsidRDefault="00AE6DB7" w:rsidP="00684A51">
      <w:pPr>
        <w:widowControl w:val="0"/>
        <w:numPr>
          <w:ilvl w:val="0"/>
          <w:numId w:val="1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Решением о местном бюджете может быть предусмотрено использование доходов бюджета по отдельным видам (подвидам) неналоговых доходов, предлагаемых к ведению (отражению в бюджете), начиная с очередного финансового года на цели, установленные решением о местном бюджете, сверх соответствующих бюджетных ассигнований и (или) общего объема расходов бюджета.</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 xml:space="preserve">Статья 29. Внесение проекта решения о местном бюджете на очередной финансовый год и плановый период в предварительный </w:t>
      </w:r>
      <w:r w:rsidRPr="001E506C">
        <w:rPr>
          <w:rFonts w:ascii="Times New Roman" w:hAnsi="Times New Roman"/>
          <w:b/>
          <w:sz w:val="28"/>
          <w:szCs w:val="28"/>
          <w:lang w:val="ru-RU"/>
        </w:rPr>
        <w:lastRenderedPageBreak/>
        <w:t>орган муниципального образования</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1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Глава муниципального образования </w:t>
      </w:r>
      <w:r w:rsidR="00BC6CC4" w:rsidRPr="003D115F">
        <w:rPr>
          <w:rFonts w:ascii="Times New Roman" w:hAnsi="Times New Roman"/>
          <w:sz w:val="28"/>
          <w:szCs w:val="28"/>
          <w:lang w:val="ru-RU"/>
        </w:rPr>
        <w:t>Кутлуевский</w:t>
      </w:r>
      <w:r w:rsidRPr="001E506C">
        <w:rPr>
          <w:rFonts w:ascii="Times New Roman" w:hAnsi="Times New Roman"/>
          <w:sz w:val="28"/>
          <w:szCs w:val="28"/>
          <w:lang w:val="ru-RU"/>
        </w:rPr>
        <w:t xml:space="preserve"> сельсовет вносит в представительный орган муниципального образования на рассмотрение и утверждение проект решения о местном бюджете на очередной финансовый год и плановый период не позднее 15 ноября текущего года.</w:t>
      </w:r>
    </w:p>
    <w:p w:rsidR="00AE6DB7" w:rsidRPr="001E506C" w:rsidRDefault="00AE6DB7" w:rsidP="00684A51">
      <w:pPr>
        <w:widowControl w:val="0"/>
        <w:numPr>
          <w:ilvl w:val="0"/>
          <w:numId w:val="1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Проект решения о местном бюджете на очередной финансовый год и плановый период уточняет показатели планового периода утвержденного местного бюджета и утверждает показатели второго года планового периода составляемого бюджета.</w:t>
      </w:r>
    </w:p>
    <w:p w:rsidR="00AE6DB7" w:rsidRPr="001E506C" w:rsidRDefault="00AE6DB7" w:rsidP="00684A51">
      <w:pPr>
        <w:widowControl w:val="0"/>
        <w:numPr>
          <w:ilvl w:val="0"/>
          <w:numId w:val="1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Уточнение параметров планового периода утверждаемого местного бюджета предусматривает: </w:t>
      </w:r>
    </w:p>
    <w:p w:rsidR="00AE6DB7" w:rsidRPr="001E506C" w:rsidRDefault="00AE6DB7" w:rsidP="00684A51">
      <w:pPr>
        <w:widowControl w:val="0"/>
        <w:numPr>
          <w:ilvl w:val="0"/>
          <w:numId w:val="1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утверждение уточнений показателей, являющихся предметом рассмотрения проекта решения о местном бюджете на очередной финансовый год и плановый период;</w:t>
      </w:r>
    </w:p>
    <w:p w:rsidR="00AE6DB7" w:rsidRPr="001E506C" w:rsidRDefault="00AE6DB7" w:rsidP="00684A51">
      <w:pPr>
        <w:widowControl w:val="0"/>
        <w:numPr>
          <w:ilvl w:val="0"/>
          <w:numId w:val="1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утверждение увеличения или сокращения утвержденных показателей ведомственной структуры расходов местного бюджета либо включение в неё бюджетных ассигнований по дополнительным статьям, группам и подгруппам видов расходов местного бюджета.</w:t>
      </w:r>
    </w:p>
    <w:p w:rsidR="00AE6DB7" w:rsidRPr="001E506C" w:rsidRDefault="00AE6DB7" w:rsidP="00684A51">
      <w:pPr>
        <w:widowControl w:val="0"/>
        <w:numPr>
          <w:ilvl w:val="0"/>
          <w:numId w:val="1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Одновременно с проектом решения о местном бюджете на очередной финансовый год и плановый период в представительный орган муниципального образования вносятся следующие документы и материалы (на бумажном и электронном носителе):</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основные направления бюджетной и налоговой политики на очередной финансовый год и плановый период;</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предварительные итоги социально – экономического развития за истекший период финансового года и ожидаемые итоги социально – экономического развития за текущий финансовый год;</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прогноз социально – экономического развития на очередной финансовый год и плановый период;</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прогноз основных характеристик (общий объем доходов, общий объем расходов, дефицит (профицит) бюджета) консолидированного бюджета на очередной финансовый год и плановый период;</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пояснительная записка к проекту решения о местном бюджете на очередной финансовый год и плановый период;</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методика формирования местного бюджета на очередной финансовый год и плановый период;</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расчеты по статьям классификации доходов местного бюджета и источников финансирования дефицита местного бюджета на очередной финансовый год и плановый период;</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реестр расходных обязательств, подлежащих исполнению за счет средств местного бюджета, в том числе за счет субвенций;</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расчеты распределения межбюджетных трансфертов между бюджетами поселений в очередном финансовом году и плановом периоде;</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lastRenderedPageBreak/>
        <w:t>перечень муниципальных программ, предусмотренных к финансированию в очередном финансовом году и плановом периоде;</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верхний предел муниципального внутреннего долга по состоянию на 01 января года, следующего за очередным финансовым годом и каждым годом планового периода;</w:t>
      </w:r>
    </w:p>
    <w:p w:rsidR="00AE6DB7" w:rsidRPr="001E506C"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информация о прогнозируемом объеме доходов, образующих дорожный фонд, и направлениях расходования средств дорожного фонда на очередной финансовый год и плановый период;</w:t>
      </w:r>
    </w:p>
    <w:p w:rsidR="00AE6DB7" w:rsidRPr="00B41398" w:rsidRDefault="00AE6DB7" w:rsidP="00684A51">
      <w:pPr>
        <w:widowControl w:val="0"/>
        <w:numPr>
          <w:ilvl w:val="0"/>
          <w:numId w:val="16"/>
        </w:numPr>
        <w:autoSpaceDE w:val="0"/>
        <w:autoSpaceDN w:val="0"/>
        <w:adjustRightInd w:val="0"/>
        <w:ind w:left="0" w:firstLine="851"/>
        <w:jc w:val="both"/>
        <w:rPr>
          <w:rFonts w:ascii="Times New Roman" w:hAnsi="Times New Roman"/>
          <w:sz w:val="28"/>
          <w:szCs w:val="28"/>
        </w:rPr>
      </w:pPr>
      <w:r w:rsidRPr="00B41398">
        <w:rPr>
          <w:rFonts w:ascii="Times New Roman" w:hAnsi="Times New Roman"/>
          <w:sz w:val="28"/>
          <w:szCs w:val="28"/>
        </w:rPr>
        <w:t>иные документы и материалы.</w:t>
      </w:r>
    </w:p>
    <w:p w:rsidR="00AE6DB7" w:rsidRPr="00B41398" w:rsidRDefault="00AE6DB7" w:rsidP="00AE6DB7">
      <w:pPr>
        <w:widowControl w:val="0"/>
        <w:autoSpaceDE w:val="0"/>
        <w:autoSpaceDN w:val="0"/>
        <w:adjustRightInd w:val="0"/>
        <w:jc w:val="both"/>
        <w:rPr>
          <w:rFonts w:ascii="Times New Roman" w:hAnsi="Times New Roman"/>
          <w:sz w:val="28"/>
          <w:szCs w:val="28"/>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30. Распределение функций по рассмотрению проекта решения о бюджете муниципального образования на очередной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1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 течение суток со дня внесения проекта решения о бюджете на очередной финансовый год и плановый период в представительный орган муниципального образования председатель Совета депутатов муниципального образования направляет его в Счетную палату муниципального образования «Асекеевский район»для подготовки заключения.</w:t>
      </w:r>
    </w:p>
    <w:p w:rsidR="00AE6DB7" w:rsidRPr="001E506C" w:rsidRDefault="00AE6DB7" w:rsidP="00684A51">
      <w:pPr>
        <w:widowControl w:val="0"/>
        <w:numPr>
          <w:ilvl w:val="0"/>
          <w:numId w:val="1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Счетная палата проводит проверку проекта решения о местном бюджете на очередной финансовый год и на плановый период в течение 10 дней со дня поступления, по результатам которой вносит и представляет в предварительный орган муниципального образования заключение.</w:t>
      </w:r>
    </w:p>
    <w:p w:rsidR="00AE6DB7" w:rsidRPr="001E506C" w:rsidRDefault="00AE6DB7" w:rsidP="00684A51">
      <w:pPr>
        <w:widowControl w:val="0"/>
        <w:numPr>
          <w:ilvl w:val="0"/>
          <w:numId w:val="1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Совет депутатов муниципального образования </w:t>
      </w:r>
      <w:r w:rsidR="00BC6CC4" w:rsidRPr="003D115F">
        <w:rPr>
          <w:rFonts w:ascii="Times New Roman" w:hAnsi="Times New Roman"/>
          <w:sz w:val="28"/>
          <w:szCs w:val="28"/>
          <w:lang w:val="ru-RU"/>
        </w:rPr>
        <w:t>Кутлуевский</w:t>
      </w:r>
      <w:r w:rsidRPr="001E506C">
        <w:rPr>
          <w:rFonts w:ascii="Times New Roman" w:hAnsi="Times New Roman"/>
          <w:sz w:val="28"/>
          <w:szCs w:val="28"/>
          <w:lang w:val="ru-RU"/>
        </w:rPr>
        <w:t xml:space="preserve"> сельсовет  на основании положительного заключения не позднее следующего дня со дня получения заключения, вносит решение о принятии к рассмотрению проекта решения о бюджете.</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Заключение Счетной палаты муниципального образования учитывается при подготовке депутатами Совета депутатов муниципального образования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сельсовет поправок к проекту решения о бюджете муниципального образования.</w:t>
      </w:r>
    </w:p>
    <w:p w:rsidR="00AE6DB7" w:rsidRPr="001E506C" w:rsidRDefault="00AE6DB7" w:rsidP="00684A51">
      <w:pPr>
        <w:widowControl w:val="0"/>
        <w:numPr>
          <w:ilvl w:val="0"/>
          <w:numId w:val="1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Проект решения о бюджете на очередной финансовый год с заключением Счетной палаты направляется на рассмотрение депутатами Совета депутатов муниципального образования </w:t>
      </w:r>
      <w:r w:rsidR="00BC6CC4" w:rsidRPr="003D115F">
        <w:rPr>
          <w:rFonts w:ascii="Times New Roman" w:hAnsi="Times New Roman"/>
          <w:sz w:val="28"/>
          <w:szCs w:val="28"/>
          <w:lang w:val="ru-RU"/>
        </w:rPr>
        <w:t>Кутлуевский</w:t>
      </w:r>
      <w:r w:rsidRPr="001E506C">
        <w:rPr>
          <w:rFonts w:ascii="Times New Roman" w:hAnsi="Times New Roman"/>
          <w:sz w:val="28"/>
          <w:szCs w:val="28"/>
          <w:lang w:val="ru-RU"/>
        </w:rPr>
        <w:t xml:space="preserve"> сельсовет.</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 xml:space="preserve">Статья 31. Порядок рассмотрения проекта решения о бюджете муниципального образования  </w:t>
      </w:r>
      <w:r w:rsidR="00BC6CC4" w:rsidRPr="00BC6CC4">
        <w:rPr>
          <w:rFonts w:ascii="Times New Roman" w:hAnsi="Times New Roman"/>
          <w:sz w:val="28"/>
          <w:szCs w:val="28"/>
          <w:lang w:val="ru-RU"/>
        </w:rPr>
        <w:t xml:space="preserve"> </w:t>
      </w:r>
      <w:r w:rsidR="00BC6CC4" w:rsidRPr="00BC6CC4">
        <w:rPr>
          <w:rFonts w:ascii="Times New Roman" w:hAnsi="Times New Roman"/>
          <w:b/>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b/>
          <w:sz w:val="28"/>
          <w:szCs w:val="28"/>
          <w:lang w:val="ru-RU"/>
        </w:rPr>
        <w:t>сельсовет</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pStyle w:val="a7"/>
        <w:widowControl w:val="0"/>
        <w:numPr>
          <w:ilvl w:val="0"/>
          <w:numId w:val="18"/>
        </w:numPr>
        <w:suppressAutoHyphens w:val="0"/>
        <w:spacing w:before="0" w:after="0"/>
        <w:ind w:left="0" w:firstLine="851"/>
        <w:jc w:val="both"/>
        <w:rPr>
          <w:sz w:val="28"/>
          <w:szCs w:val="28"/>
          <w:lang w:val="ru-RU"/>
        </w:rPr>
      </w:pPr>
      <w:r w:rsidRPr="001E506C">
        <w:rPr>
          <w:sz w:val="28"/>
          <w:szCs w:val="28"/>
          <w:lang w:val="ru-RU"/>
        </w:rPr>
        <w:t xml:space="preserve">Совет депутатов муниципального образования  </w:t>
      </w:r>
      <w:r w:rsidR="00BC6CC4" w:rsidRPr="003D115F">
        <w:rPr>
          <w:sz w:val="28"/>
          <w:szCs w:val="28"/>
          <w:lang w:val="ru-RU"/>
        </w:rPr>
        <w:t>Кутлуевский</w:t>
      </w:r>
      <w:r w:rsidR="00BC6CC4">
        <w:rPr>
          <w:sz w:val="28"/>
          <w:szCs w:val="28"/>
          <w:lang w:val="ru-RU"/>
        </w:rPr>
        <w:t xml:space="preserve"> </w:t>
      </w:r>
      <w:r w:rsidRPr="001E506C">
        <w:rPr>
          <w:sz w:val="28"/>
          <w:szCs w:val="28"/>
          <w:lang w:val="ru-RU"/>
        </w:rPr>
        <w:t>сельсовет рассматривает проект решения о бюджете в двух чтениях.</w:t>
      </w:r>
    </w:p>
    <w:p w:rsidR="00AE6DB7" w:rsidRPr="001E506C" w:rsidRDefault="00AE6DB7" w:rsidP="00684A51">
      <w:pPr>
        <w:pStyle w:val="a7"/>
        <w:widowControl w:val="0"/>
        <w:numPr>
          <w:ilvl w:val="0"/>
          <w:numId w:val="18"/>
        </w:numPr>
        <w:suppressAutoHyphens w:val="0"/>
        <w:spacing w:before="0" w:after="0"/>
        <w:ind w:left="0" w:firstLine="851"/>
        <w:jc w:val="both"/>
        <w:rPr>
          <w:sz w:val="28"/>
          <w:szCs w:val="28"/>
          <w:lang w:val="ru-RU"/>
        </w:rPr>
      </w:pPr>
      <w:r w:rsidRPr="001E506C">
        <w:rPr>
          <w:sz w:val="28"/>
          <w:szCs w:val="28"/>
          <w:lang w:val="ru-RU"/>
        </w:rPr>
        <w:t xml:space="preserve">При рассмотрении Советом депутатов муниципального образования  </w:t>
      </w:r>
      <w:r w:rsidR="00BC6CC4" w:rsidRPr="003D115F">
        <w:rPr>
          <w:sz w:val="28"/>
          <w:szCs w:val="28"/>
          <w:lang w:val="ru-RU"/>
        </w:rPr>
        <w:t>Кутлуевский</w:t>
      </w:r>
      <w:r w:rsidR="00BC6CC4">
        <w:rPr>
          <w:sz w:val="28"/>
          <w:szCs w:val="28"/>
          <w:lang w:val="ru-RU"/>
        </w:rPr>
        <w:t xml:space="preserve"> </w:t>
      </w:r>
      <w:r w:rsidRPr="001E506C">
        <w:rPr>
          <w:sz w:val="28"/>
          <w:szCs w:val="28"/>
          <w:lang w:val="ru-RU"/>
        </w:rPr>
        <w:t xml:space="preserve">сельсовет проекта решения о бюджете муниципального образования  </w:t>
      </w:r>
      <w:r w:rsidR="00BC6CC4" w:rsidRPr="003D115F">
        <w:rPr>
          <w:sz w:val="28"/>
          <w:szCs w:val="28"/>
          <w:lang w:val="ru-RU"/>
        </w:rPr>
        <w:t>Кутлуевский</w:t>
      </w:r>
      <w:r w:rsidR="00BC6CC4">
        <w:rPr>
          <w:sz w:val="28"/>
          <w:szCs w:val="28"/>
          <w:lang w:val="ru-RU"/>
        </w:rPr>
        <w:t xml:space="preserve"> </w:t>
      </w:r>
      <w:r w:rsidRPr="001E506C">
        <w:rPr>
          <w:sz w:val="28"/>
          <w:szCs w:val="28"/>
          <w:lang w:val="ru-RU"/>
        </w:rPr>
        <w:t xml:space="preserve"> сельсовет в первом чтении обсуждается его концепция.</w:t>
      </w:r>
    </w:p>
    <w:p w:rsidR="00AE6DB7" w:rsidRPr="001E506C" w:rsidRDefault="00AE6DB7" w:rsidP="00684A51">
      <w:pPr>
        <w:pStyle w:val="a7"/>
        <w:widowControl w:val="0"/>
        <w:numPr>
          <w:ilvl w:val="0"/>
          <w:numId w:val="18"/>
        </w:numPr>
        <w:suppressAutoHyphens w:val="0"/>
        <w:spacing w:before="0" w:after="0"/>
        <w:ind w:left="0" w:firstLine="851"/>
        <w:jc w:val="both"/>
        <w:rPr>
          <w:sz w:val="28"/>
          <w:szCs w:val="28"/>
          <w:lang w:val="ru-RU"/>
        </w:rPr>
      </w:pPr>
      <w:r w:rsidRPr="001E506C">
        <w:rPr>
          <w:sz w:val="28"/>
          <w:szCs w:val="28"/>
          <w:lang w:val="ru-RU"/>
        </w:rPr>
        <w:lastRenderedPageBreak/>
        <w:t>Предметом рассмотрения проекта решения о бюджете на очередной финансовый год и плановый период являются основные характеристики местного бюджета, к которым относятся:</w:t>
      </w:r>
    </w:p>
    <w:p w:rsidR="00AE6DB7" w:rsidRPr="001E506C" w:rsidRDefault="00AE6DB7" w:rsidP="00684A51">
      <w:pPr>
        <w:pStyle w:val="a7"/>
        <w:widowControl w:val="0"/>
        <w:numPr>
          <w:ilvl w:val="0"/>
          <w:numId w:val="19"/>
        </w:numPr>
        <w:suppressAutoHyphens w:val="0"/>
        <w:spacing w:before="0" w:after="0"/>
        <w:ind w:left="0" w:firstLine="851"/>
        <w:jc w:val="both"/>
        <w:rPr>
          <w:sz w:val="28"/>
          <w:szCs w:val="28"/>
          <w:lang w:val="ru-RU"/>
        </w:rPr>
      </w:pPr>
      <w:r w:rsidRPr="001E506C">
        <w:rPr>
          <w:sz w:val="28"/>
          <w:szCs w:val="28"/>
          <w:lang w:val="ru-RU"/>
        </w:rPr>
        <w:t>прогнозируемый в очередном финансовом году и плановом периоде общий объем доходов;</w:t>
      </w:r>
    </w:p>
    <w:p w:rsidR="00AE6DB7" w:rsidRPr="001E506C" w:rsidRDefault="00AE6DB7" w:rsidP="00684A51">
      <w:pPr>
        <w:pStyle w:val="a7"/>
        <w:widowControl w:val="0"/>
        <w:numPr>
          <w:ilvl w:val="0"/>
          <w:numId w:val="19"/>
        </w:numPr>
        <w:suppressAutoHyphens w:val="0"/>
        <w:spacing w:before="0" w:after="0"/>
        <w:ind w:left="0" w:firstLine="851"/>
        <w:jc w:val="both"/>
        <w:rPr>
          <w:sz w:val="28"/>
          <w:szCs w:val="28"/>
          <w:lang w:val="ru-RU"/>
        </w:rPr>
      </w:pPr>
      <w:r w:rsidRPr="001E506C">
        <w:rPr>
          <w:sz w:val="28"/>
          <w:szCs w:val="28"/>
          <w:lang w:val="ru-RU"/>
        </w:rPr>
        <w:t>приложение к решению о местном бюджете на очередной финансовый год и плановый период, устанавливающее нормативы распределения доходов между местным бюджетом;</w:t>
      </w:r>
    </w:p>
    <w:p w:rsidR="00AE6DB7" w:rsidRPr="001E506C" w:rsidRDefault="00AE6DB7" w:rsidP="00684A51">
      <w:pPr>
        <w:pStyle w:val="a7"/>
        <w:widowControl w:val="0"/>
        <w:numPr>
          <w:ilvl w:val="0"/>
          <w:numId w:val="19"/>
        </w:numPr>
        <w:suppressAutoHyphens w:val="0"/>
        <w:spacing w:before="0" w:after="0"/>
        <w:ind w:left="0" w:firstLine="851"/>
        <w:jc w:val="both"/>
        <w:rPr>
          <w:sz w:val="28"/>
          <w:szCs w:val="28"/>
          <w:lang w:val="ru-RU"/>
        </w:rPr>
      </w:pPr>
      <w:r w:rsidRPr="001E506C">
        <w:rPr>
          <w:sz w:val="28"/>
          <w:szCs w:val="28"/>
          <w:lang w:val="ru-RU"/>
        </w:rPr>
        <w:t>общий объем расходов в очередном финансовом году и плановом периоде;</w:t>
      </w:r>
    </w:p>
    <w:p w:rsidR="00AE6DB7" w:rsidRPr="001E506C" w:rsidRDefault="00AE6DB7" w:rsidP="00684A51">
      <w:pPr>
        <w:pStyle w:val="a7"/>
        <w:widowControl w:val="0"/>
        <w:numPr>
          <w:ilvl w:val="0"/>
          <w:numId w:val="19"/>
        </w:numPr>
        <w:suppressAutoHyphens w:val="0"/>
        <w:spacing w:before="0" w:after="0"/>
        <w:ind w:left="0" w:firstLine="851"/>
        <w:jc w:val="both"/>
        <w:rPr>
          <w:sz w:val="28"/>
          <w:szCs w:val="28"/>
          <w:lang w:val="ru-RU"/>
        </w:rPr>
      </w:pPr>
      <w:r w:rsidRPr="001E506C">
        <w:rPr>
          <w:sz w:val="28"/>
          <w:szCs w:val="28"/>
          <w:lang w:val="ru-RU"/>
        </w:rPr>
        <w:t>условно утвержденные расходы в объеме не менее 2,5 процента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 и не менее 5 процентов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w:t>
      </w:r>
    </w:p>
    <w:p w:rsidR="00AE6DB7" w:rsidRPr="001E506C" w:rsidRDefault="00AE6DB7" w:rsidP="00684A51">
      <w:pPr>
        <w:pStyle w:val="a7"/>
        <w:widowControl w:val="0"/>
        <w:numPr>
          <w:ilvl w:val="0"/>
          <w:numId w:val="19"/>
        </w:numPr>
        <w:suppressAutoHyphens w:val="0"/>
        <w:spacing w:before="0" w:after="0"/>
        <w:ind w:left="0" w:firstLine="851"/>
        <w:jc w:val="both"/>
        <w:rPr>
          <w:sz w:val="28"/>
          <w:szCs w:val="28"/>
          <w:lang w:val="ru-RU"/>
        </w:rPr>
      </w:pPr>
      <w:r w:rsidRPr="001E506C">
        <w:rPr>
          <w:sz w:val="28"/>
          <w:szCs w:val="28"/>
          <w:lang w:val="ru-RU"/>
        </w:rPr>
        <w:t>верхний предел муниципального внутреннего долга на 1 января года, следующего за очередным финансовым годом и каждым годом планового периода;</w:t>
      </w:r>
    </w:p>
    <w:p w:rsidR="00AE6DB7" w:rsidRPr="001E506C" w:rsidRDefault="00AE6DB7" w:rsidP="00684A51">
      <w:pPr>
        <w:pStyle w:val="a7"/>
        <w:widowControl w:val="0"/>
        <w:numPr>
          <w:ilvl w:val="0"/>
          <w:numId w:val="19"/>
        </w:numPr>
        <w:suppressAutoHyphens w:val="0"/>
        <w:spacing w:before="0" w:after="0"/>
        <w:ind w:left="0" w:firstLine="851"/>
        <w:jc w:val="both"/>
        <w:rPr>
          <w:sz w:val="28"/>
          <w:szCs w:val="28"/>
          <w:lang w:val="ru-RU"/>
        </w:rPr>
      </w:pPr>
      <w:r w:rsidRPr="001E506C">
        <w:rPr>
          <w:sz w:val="28"/>
          <w:szCs w:val="28"/>
          <w:lang w:val="ru-RU"/>
        </w:rPr>
        <w:t>дефицит (профицит) местного бюджета на очередной финансовый год и плановый период.</w:t>
      </w:r>
    </w:p>
    <w:p w:rsidR="00AE6DB7" w:rsidRPr="001E506C" w:rsidRDefault="00AE6DB7" w:rsidP="00684A51">
      <w:pPr>
        <w:pStyle w:val="a7"/>
        <w:widowControl w:val="0"/>
        <w:numPr>
          <w:ilvl w:val="0"/>
          <w:numId w:val="18"/>
        </w:numPr>
        <w:suppressAutoHyphens w:val="0"/>
        <w:spacing w:before="0" w:after="0"/>
        <w:ind w:left="0" w:firstLine="851"/>
        <w:jc w:val="both"/>
        <w:rPr>
          <w:sz w:val="28"/>
          <w:szCs w:val="28"/>
          <w:lang w:val="ru-RU"/>
        </w:rPr>
      </w:pPr>
      <w:r w:rsidRPr="001E506C">
        <w:rPr>
          <w:sz w:val="28"/>
          <w:szCs w:val="28"/>
          <w:lang w:val="ru-RU"/>
        </w:rPr>
        <w:t>Счетная палата Асекеевского района проводит экспертизу проекта решения о бюджете на очередной финансовый год и плановый период в течение 15 календарных дней со дня поступления в Счетную палату, по результатам которой в представительный орган муниципального образования представляет заключение. Заключение представительным органом направляется в течение суток главе и в финансовый отдел администрации.</w:t>
      </w:r>
    </w:p>
    <w:p w:rsidR="00AE6DB7" w:rsidRPr="001E506C" w:rsidRDefault="00AE6DB7" w:rsidP="00684A51">
      <w:pPr>
        <w:pStyle w:val="a7"/>
        <w:widowControl w:val="0"/>
        <w:numPr>
          <w:ilvl w:val="0"/>
          <w:numId w:val="18"/>
        </w:numPr>
        <w:suppressAutoHyphens w:val="0"/>
        <w:spacing w:before="0" w:after="0"/>
        <w:ind w:left="0" w:firstLine="851"/>
        <w:jc w:val="both"/>
        <w:rPr>
          <w:sz w:val="28"/>
          <w:szCs w:val="28"/>
          <w:lang w:val="ru-RU"/>
        </w:rPr>
      </w:pPr>
      <w:r w:rsidRPr="001E506C">
        <w:rPr>
          <w:sz w:val="28"/>
          <w:szCs w:val="28"/>
          <w:lang w:val="ru-RU"/>
        </w:rPr>
        <w:t xml:space="preserve">Совет депутатов муниципального образования  </w:t>
      </w:r>
      <w:r w:rsidR="00BC6CC4" w:rsidRPr="003D115F">
        <w:rPr>
          <w:sz w:val="28"/>
          <w:szCs w:val="28"/>
          <w:lang w:val="ru-RU"/>
        </w:rPr>
        <w:t>Кутлуевский</w:t>
      </w:r>
      <w:r w:rsidR="00BC6CC4">
        <w:rPr>
          <w:sz w:val="28"/>
          <w:szCs w:val="28"/>
          <w:lang w:val="ru-RU"/>
        </w:rPr>
        <w:t xml:space="preserve"> </w:t>
      </w:r>
      <w:r w:rsidRPr="001E506C">
        <w:rPr>
          <w:sz w:val="28"/>
          <w:szCs w:val="28"/>
          <w:lang w:val="ru-RU"/>
        </w:rPr>
        <w:t>сельсовет рассматривает проект решения о бюджете во втором чтении не позднее 31 декабря текущего года.</w:t>
      </w:r>
    </w:p>
    <w:p w:rsidR="00AE6DB7" w:rsidRPr="001E506C" w:rsidRDefault="00AE6DB7" w:rsidP="00684A51">
      <w:pPr>
        <w:pStyle w:val="a7"/>
        <w:widowControl w:val="0"/>
        <w:numPr>
          <w:ilvl w:val="0"/>
          <w:numId w:val="18"/>
        </w:numPr>
        <w:suppressAutoHyphens w:val="0"/>
        <w:spacing w:before="0" w:after="0"/>
        <w:ind w:left="0" w:firstLine="851"/>
        <w:jc w:val="both"/>
        <w:rPr>
          <w:sz w:val="28"/>
          <w:szCs w:val="28"/>
          <w:lang w:val="ru-RU"/>
        </w:rPr>
      </w:pPr>
      <w:r w:rsidRPr="001E506C">
        <w:rPr>
          <w:sz w:val="28"/>
          <w:szCs w:val="28"/>
          <w:lang w:val="ru-RU"/>
        </w:rPr>
        <w:t xml:space="preserve">На второе чтение проект решения о бюджете муниципального образования  </w:t>
      </w:r>
      <w:r w:rsidR="00BC6CC4" w:rsidRPr="003D115F">
        <w:rPr>
          <w:sz w:val="28"/>
          <w:szCs w:val="28"/>
          <w:lang w:val="ru-RU"/>
        </w:rPr>
        <w:t>Кутлуевский</w:t>
      </w:r>
      <w:r w:rsidR="00BC6CC4">
        <w:rPr>
          <w:sz w:val="28"/>
          <w:szCs w:val="28"/>
          <w:lang w:val="ru-RU"/>
        </w:rPr>
        <w:t xml:space="preserve"> </w:t>
      </w:r>
      <w:r w:rsidRPr="001E506C">
        <w:rPr>
          <w:sz w:val="28"/>
          <w:szCs w:val="28"/>
          <w:lang w:val="ru-RU"/>
        </w:rPr>
        <w:t xml:space="preserve"> сельсовет представляется с учетом внесенных поправок.</w:t>
      </w:r>
    </w:p>
    <w:p w:rsidR="00AE6DB7" w:rsidRPr="001E506C" w:rsidRDefault="00AE6DB7" w:rsidP="00684A51">
      <w:pPr>
        <w:pStyle w:val="a7"/>
        <w:widowControl w:val="0"/>
        <w:numPr>
          <w:ilvl w:val="0"/>
          <w:numId w:val="18"/>
        </w:numPr>
        <w:suppressAutoHyphens w:val="0"/>
        <w:spacing w:before="0" w:after="0"/>
        <w:ind w:left="0" w:firstLine="851"/>
        <w:jc w:val="both"/>
        <w:rPr>
          <w:sz w:val="28"/>
          <w:szCs w:val="28"/>
          <w:lang w:val="ru-RU"/>
        </w:rPr>
      </w:pPr>
      <w:r w:rsidRPr="001E506C">
        <w:rPr>
          <w:sz w:val="28"/>
          <w:szCs w:val="28"/>
          <w:lang w:val="ru-RU"/>
        </w:rPr>
        <w:t>Принятое Советом депутатов</w:t>
      </w:r>
      <w:r w:rsidR="00F749F8">
        <w:rPr>
          <w:sz w:val="28"/>
          <w:szCs w:val="28"/>
          <w:lang w:val="ru-RU"/>
        </w:rPr>
        <w:t xml:space="preserve"> муниципального образования  </w:t>
      </w:r>
      <w:r w:rsidR="00BC6CC4" w:rsidRPr="003D115F">
        <w:rPr>
          <w:sz w:val="28"/>
          <w:szCs w:val="28"/>
          <w:lang w:val="ru-RU"/>
        </w:rPr>
        <w:t>Кутлуевский</w:t>
      </w:r>
      <w:r w:rsidR="00BC6CC4">
        <w:rPr>
          <w:sz w:val="28"/>
          <w:szCs w:val="28"/>
          <w:lang w:val="ru-RU"/>
        </w:rPr>
        <w:t xml:space="preserve"> </w:t>
      </w:r>
      <w:r w:rsidRPr="001E506C">
        <w:rPr>
          <w:sz w:val="28"/>
          <w:szCs w:val="28"/>
          <w:lang w:val="ru-RU"/>
        </w:rPr>
        <w:t xml:space="preserve">сельсовет решение о бюджете на очередной финансовый год и на плановый период направляется главе муниципального образования  </w:t>
      </w:r>
      <w:r w:rsidR="00BC6CC4" w:rsidRPr="003D115F">
        <w:rPr>
          <w:sz w:val="28"/>
          <w:szCs w:val="28"/>
          <w:lang w:val="ru-RU"/>
        </w:rPr>
        <w:t>Кутлуевский</w:t>
      </w:r>
      <w:r w:rsidR="00BC6CC4">
        <w:rPr>
          <w:sz w:val="28"/>
          <w:szCs w:val="28"/>
          <w:lang w:val="ru-RU"/>
        </w:rPr>
        <w:t xml:space="preserve"> </w:t>
      </w:r>
      <w:r w:rsidRPr="001E506C">
        <w:rPr>
          <w:sz w:val="28"/>
          <w:szCs w:val="28"/>
          <w:lang w:val="ru-RU"/>
        </w:rPr>
        <w:t xml:space="preserve"> сельсовет для подписания и опубликования.</w:t>
      </w:r>
    </w:p>
    <w:p w:rsidR="00AE6DB7" w:rsidRPr="001E506C" w:rsidRDefault="00AE6DB7" w:rsidP="00AE6DB7">
      <w:pPr>
        <w:pStyle w:val="a7"/>
        <w:widowControl w:val="0"/>
        <w:spacing w:before="0" w:after="0"/>
        <w:jc w:val="both"/>
        <w:rPr>
          <w:b/>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Статья 32. Порядок проведения публичных слушаний по проекту местного бюджета</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lastRenderedPageBreak/>
        <w:t xml:space="preserve">1. Публичные слушания по проекту местного бюджета проводятся представительным органом муниципального образования в целях реализации в муниципальном образовании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сельсовет принципа прозрачности (открытости) бюджетной системы Российской Федерации, обеспечения открытости для общества и средств массовой информации процедур рассмотрения и принятия решений по проекту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2. Публичные слушания по проекту местного бюджета проводятся не раннее чем через 15 дней и не позднее чем через 30 дней после опубликования проекта решения о местном бюджете на очередной финансовый год и на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3. В публичных слушаниях по проекту местного бюджета вправе участвовать все заинтересованные жители муниципального образования  </w:t>
      </w:r>
      <w:r w:rsidR="00BC6CC4" w:rsidRPr="00BC6CC4">
        <w:rPr>
          <w:rFonts w:ascii="Times New Roman" w:hAnsi="Times New Roman"/>
          <w:sz w:val="28"/>
          <w:szCs w:val="28"/>
          <w:lang w:val="ru-RU"/>
        </w:rPr>
        <w:t xml:space="preserve">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 xml:space="preserve">сельсовет, а также представители организаций, осуществляющих свою деятельность на территории муниципального образования </w:t>
      </w:r>
      <w:r w:rsidR="00BC6CC4" w:rsidRPr="003D115F">
        <w:rPr>
          <w:rFonts w:ascii="Times New Roman" w:hAnsi="Times New Roman"/>
          <w:sz w:val="28"/>
          <w:szCs w:val="28"/>
          <w:lang w:val="ru-RU"/>
        </w:rPr>
        <w:t>Кутлуевский</w:t>
      </w:r>
      <w:r w:rsidRPr="001E506C">
        <w:rPr>
          <w:rFonts w:ascii="Times New Roman" w:hAnsi="Times New Roman"/>
          <w:sz w:val="28"/>
          <w:szCs w:val="28"/>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4. Публичные слушания по проекту местного бюджета проводятся            в соответствии с регламентом проведения публичных слушаний, определяется место, дата и время проведения публичных слушаний.</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5. Итогом проведения публичных слушаний является принятие рекомендаций публичных слушаний. Рекомендации публичных слушаний подлежат рассмотрению комитетом по бюджетной, налоговой политике и могут быть учтены при подготовке замечаний и предложений к проекту решения о местном бюджете на очередной финансовый год и на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33. Рассмотрение во втором чтении проекта решения о бюджете муниципального образования на очередной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20"/>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Совет депутатов муниципального образования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сельсовет рассматривает проект решения о местном бюджете на очередной финансовый год и плановый период не позднее 31 декабря текущего года.</w:t>
      </w:r>
    </w:p>
    <w:p w:rsidR="00AE6DB7" w:rsidRPr="001E506C" w:rsidRDefault="00AE6DB7" w:rsidP="00684A51">
      <w:pPr>
        <w:widowControl w:val="0"/>
        <w:numPr>
          <w:ilvl w:val="0"/>
          <w:numId w:val="20"/>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Предметом рассмотрения проекта решения о местном бюджете на очередной финансовый год и плановый период во втором чтении являются текстовые статьи проекта решения, а также приложения к нему, устанавливающие:</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r w:rsidRPr="001E506C">
        <w:rPr>
          <w:rFonts w:ascii="Times New Roman" w:hAnsi="Times New Roman"/>
          <w:sz w:val="28"/>
          <w:szCs w:val="28"/>
          <w:lang w:val="ru-RU"/>
        </w:rPr>
        <w:t>- перечень главных администраторов доходов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перечень главных администраторов источников финансирования дефицита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поступление доходов местного бюджета по кодам видов доходов, подвидов доходов, классификации операций сектора муниципального управления, относящихся к доходам бюджетов на очередной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бюджетные ассигнования по разделам и подразделам классификации расходов на очередной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lastRenderedPageBreak/>
        <w:t>- бюджетные ассигнования (за исключением утвержденных в первом чтении условно утверждаемых (утвержденных) расходов) по ведомственной структуре расходов местного бюджета на очередной финансовый год и плановый период (по главным распорядителям бюджетных средств, разделам, подразделам, целевым статьям(муниципальным программам и не</w:t>
      </w:r>
      <w:r w:rsidR="00F749F8">
        <w:rPr>
          <w:rFonts w:ascii="Times New Roman" w:hAnsi="Times New Roman"/>
          <w:sz w:val="28"/>
          <w:szCs w:val="28"/>
          <w:lang w:val="ru-RU"/>
        </w:rPr>
        <w:t xml:space="preserve"> </w:t>
      </w:r>
      <w:r w:rsidRPr="001E506C">
        <w:rPr>
          <w:rFonts w:ascii="Times New Roman" w:hAnsi="Times New Roman"/>
          <w:sz w:val="28"/>
          <w:szCs w:val="28"/>
          <w:lang w:val="ru-RU"/>
        </w:rPr>
        <w:t>программным направлениям деятельности), группам и подгруппам видов расходов классификации расходов местного бюджета) в пределах общего объема расходов местного бюджета, утвержденным в первом чтении;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 программу приватизации муниципального имущества, находящегося в собственности муниципального образования  </w:t>
      </w:r>
      <w:r w:rsidR="00F749F8">
        <w:rPr>
          <w:rFonts w:ascii="Times New Roman" w:hAnsi="Times New Roman"/>
          <w:sz w:val="28"/>
          <w:szCs w:val="28"/>
          <w:lang w:val="ru-RU"/>
        </w:rPr>
        <w:t>Рязанов</w:t>
      </w:r>
      <w:r w:rsidRPr="001E506C">
        <w:rPr>
          <w:rFonts w:ascii="Times New Roman" w:hAnsi="Times New Roman"/>
          <w:sz w:val="28"/>
          <w:szCs w:val="28"/>
          <w:lang w:val="ru-RU"/>
        </w:rPr>
        <w:t>ский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источники финансирования дефицита местного бюджета на очередной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3. По итогам обсуждения проекта бюджета выносится решение о бюджете муниципального образования  </w:t>
      </w:r>
      <w:r w:rsidR="006C68D6" w:rsidRPr="003D115F">
        <w:rPr>
          <w:rFonts w:ascii="Times New Roman" w:hAnsi="Times New Roman"/>
          <w:sz w:val="28"/>
          <w:szCs w:val="28"/>
          <w:lang w:val="ru-RU"/>
        </w:rPr>
        <w:t>Кутлуевский</w:t>
      </w:r>
      <w:r w:rsidR="006C68D6">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на очередной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 xml:space="preserve">ГЛАВА </w:t>
      </w:r>
      <w:r w:rsidRPr="00B41398">
        <w:rPr>
          <w:rFonts w:ascii="Times New Roman" w:hAnsi="Times New Roman"/>
          <w:b/>
          <w:sz w:val="28"/>
          <w:szCs w:val="28"/>
        </w:rPr>
        <w:t>IV</w:t>
      </w:r>
      <w:r w:rsidRPr="001E506C">
        <w:rPr>
          <w:rFonts w:ascii="Times New Roman" w:hAnsi="Times New Roman"/>
          <w:b/>
          <w:sz w:val="28"/>
          <w:szCs w:val="28"/>
          <w:lang w:val="ru-RU"/>
        </w:rPr>
        <w:t>. ВНЕСЕНИЕ ИЗМЕНЕНИЙ В РЕШЕНИЕ СОВЕТА ДЕПУТАТОВ О МЕСТНОМ БЮДЖЕТЕ НА ТЕКУЩИЙ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34. Рассмотрение проекта решения о внесении изменений в решение о местном бюджете</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21"/>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Администрация муниципального образования разрабатывает и представляет в Совет депутатов проект решений о внесении изменений в местный бюджет на текущий финансовый год и на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Проект решения о внесении изменений в решение о местном бюджете на текущий финансовый год и плановый период рассматривается Советом депутатов в очередном и внеочередном порядке.</w:t>
      </w:r>
    </w:p>
    <w:p w:rsidR="00AE6DB7" w:rsidRPr="001E506C" w:rsidRDefault="00AE6DB7" w:rsidP="00684A51">
      <w:pPr>
        <w:widowControl w:val="0"/>
        <w:numPr>
          <w:ilvl w:val="0"/>
          <w:numId w:val="21"/>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Ведение бюджетных ассигнований на принятие новых расходных обязательств или увеличение бюджетных ассигнований на осуществление существующих видов расходных обязательств может осуществляться в начале финансового года при условии включения соответствующих бюджетных ассигнований в решение о местном бюджете на очередной финансовый год и плановый период, либо в текущем финансовом году после внесения соответствующих изменений в решение о местном бюджете на текущий финансовый год и плановый период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AE6DB7" w:rsidRPr="001E506C" w:rsidRDefault="00AE6DB7" w:rsidP="00684A51">
      <w:pPr>
        <w:widowControl w:val="0"/>
        <w:numPr>
          <w:ilvl w:val="0"/>
          <w:numId w:val="21"/>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 случае увеличения общего объема доходов местного бюджета в плановом периоде указанное увеличение относится: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на сокращение дефицита местного бюджета, в случае, если местный бюджет на очередной финансовый год и на плановый период утвержден с дефицитом;</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 соответствующее увеличение условно утверждаемых </w:t>
      </w:r>
      <w:r w:rsidRPr="001E506C">
        <w:rPr>
          <w:rFonts w:ascii="Times New Roman" w:hAnsi="Times New Roman"/>
          <w:sz w:val="28"/>
          <w:szCs w:val="28"/>
          <w:lang w:val="ru-RU"/>
        </w:rPr>
        <w:lastRenderedPageBreak/>
        <w:t>(утвержденных) расходов;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В случае сокращения общего объема доходов местного бюджета в плановом периоде объем условно утвержденных расходов подлежит соответствующему сокращению.</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 xml:space="preserve">ГЛАВА </w:t>
      </w:r>
      <w:r w:rsidRPr="00B41398">
        <w:rPr>
          <w:rFonts w:ascii="Times New Roman" w:hAnsi="Times New Roman"/>
          <w:b/>
          <w:sz w:val="28"/>
          <w:szCs w:val="28"/>
        </w:rPr>
        <w:t>V</w:t>
      </w:r>
      <w:r w:rsidRPr="001E506C">
        <w:rPr>
          <w:rFonts w:ascii="Times New Roman" w:hAnsi="Times New Roman"/>
          <w:b/>
          <w:sz w:val="28"/>
          <w:szCs w:val="28"/>
          <w:lang w:val="ru-RU"/>
        </w:rPr>
        <w:t>. ИСПОЛНЕНИЕ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35. Основы исполнения местного бюджета</w:t>
      </w:r>
    </w:p>
    <w:p w:rsidR="00AE6DB7" w:rsidRPr="001E506C" w:rsidRDefault="00AE6DB7" w:rsidP="00A57A76">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57A76">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Исполнение местного бюджета обеспечивается администрацией муниципального образования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A57A76">
      <w:pPr>
        <w:pStyle w:val="aa"/>
        <w:jc w:val="both"/>
        <w:rPr>
          <w:sz w:val="28"/>
          <w:szCs w:val="28"/>
          <w:lang w:val="ru-RU"/>
        </w:rPr>
      </w:pPr>
      <w:r w:rsidRPr="001E506C">
        <w:rPr>
          <w:sz w:val="28"/>
          <w:szCs w:val="28"/>
          <w:lang w:val="ru-RU"/>
        </w:rPr>
        <w:t>Организация исполнения местного бюджета возлагается на бухгалтерию администрации муниципального образования</w:t>
      </w:r>
    </w:p>
    <w:p w:rsidR="00AE6DB7" w:rsidRPr="001E506C" w:rsidRDefault="00AE6DB7" w:rsidP="00A57A76">
      <w:pPr>
        <w:pStyle w:val="aa"/>
        <w:jc w:val="both"/>
        <w:rPr>
          <w:sz w:val="28"/>
          <w:szCs w:val="28"/>
          <w:lang w:val="ru-RU"/>
        </w:rPr>
      </w:pPr>
      <w:r w:rsidRPr="001E506C">
        <w:rPr>
          <w:sz w:val="28"/>
          <w:szCs w:val="28"/>
          <w:lang w:val="ru-RU"/>
        </w:rPr>
        <w:t>Исполнение бюджета организуется на основе сводной бюджетной росписи и кассового плана.</w:t>
      </w:r>
    </w:p>
    <w:p w:rsidR="00AE6DB7" w:rsidRPr="001E506C" w:rsidRDefault="00AE6DB7" w:rsidP="00A57A76">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Бюджет исполняется на основе принципа единства кассы и подведомственности расходов.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r w:rsidRPr="001E506C">
        <w:rPr>
          <w:rFonts w:ascii="Times New Roman" w:hAnsi="Times New Roman"/>
          <w:b/>
          <w:sz w:val="28"/>
          <w:szCs w:val="28"/>
          <w:lang w:val="ru-RU"/>
        </w:rPr>
        <w:t>Статья 36. Сводная бюджетная роспись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2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Порядок составления и ведения сводной бюджетной росписи местного бюджета устанавливается финансовым отделом.</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Утверждение сводной бюджетной росписи местного бюджета и внесение изменений в неё осуществляется специалистом муниципального образования  </w:t>
      </w:r>
      <w:r w:rsidR="00BC6CC4" w:rsidRPr="003D115F">
        <w:rPr>
          <w:rFonts w:ascii="Times New Roman" w:hAnsi="Times New Roman"/>
          <w:sz w:val="28"/>
          <w:szCs w:val="28"/>
          <w:lang w:val="ru-RU"/>
        </w:rPr>
        <w:t>Кутлуевский</w:t>
      </w:r>
      <w:r w:rsidR="00BC6CC4">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684A51">
      <w:pPr>
        <w:widowControl w:val="0"/>
        <w:numPr>
          <w:ilvl w:val="0"/>
          <w:numId w:val="2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Утвержденные показатели сводной бюджетной росписи должны соответствовать показателям, утвержденным решением о местном бюджете на текущий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В случае внесения изменений в решение о местном бюджете на текущий финансовый год и плановый период руководитель финансового отдела утверждает соответствующие изменения в сводную бюджетную роспись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В ходе исполнения местного бюджета показатели сводной бюджетной росписи могут быть изменены без внесения изменений в решение о местном бюджете на текущий финансовый год и плановый период.</w:t>
      </w:r>
    </w:p>
    <w:p w:rsidR="00AE6DB7" w:rsidRPr="001E506C"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недостаточности бюджетных ассигнований для исполнения публичных нормативных обязательств – с превышением общего объема указанных ассигнований в пределах 5 процентов общего объема бюджетных ассигнований, утвержденных решением о местном бюджете на их исполнение в текущем году;</w:t>
      </w:r>
    </w:p>
    <w:p w:rsidR="00AE6DB7" w:rsidRPr="001E506C"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изменение состава или полномочий (функций) главных распорядителей бюджетных средств (подведомственных им казенных учреждений), вступления в силу законов и решений, предусматривающих </w:t>
      </w:r>
      <w:r w:rsidRPr="001E506C">
        <w:rPr>
          <w:rFonts w:ascii="Times New Roman" w:hAnsi="Times New Roman"/>
          <w:sz w:val="28"/>
          <w:szCs w:val="28"/>
          <w:lang w:val="ru-RU"/>
        </w:rPr>
        <w:lastRenderedPageBreak/>
        <w:t>осуществление полномочий органов муниципальной власти за счет субвенций из других бюджетов бюджетной системы Российской Федерации, исполнения судебных актов, предусматривающих обращение взыскания на средства бюджетов бюджетной системы Российской Федерации, использования средств резервного фонда, распределения бюджетных ассигнований между полномочиями бюджетных средств на конкурсной основе и по иным основаниям, связанным с особенностями исполнения бюджетов Асекеевского района, перераспределения бюджетных ассигнований между главными распорядителями бюджетных средств, установленных решением о местном бюджете на текущий финансовый год и плановый период, – в пределах объема бюджетных ассигнований;</w:t>
      </w:r>
    </w:p>
    <w:p w:rsidR="00AE6DB7" w:rsidRPr="001E506C"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перераспределения бюджетных ассигнований между текущим финансовым годом и плановом периодом – в пределах, предусмотренных решением о местном бюджете на очередной финансовый год и плановый период главному распорядителю бюджетных средств на соответствующий финансовый год, общего объема бюджетных ассигнований по соответствующим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текущий финансовый год и плановый период;</w:t>
      </w:r>
    </w:p>
    <w:p w:rsidR="00AE6DB7" w:rsidRPr="001E506C"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перераспределения бюджетных ассигнований на финансовое обеспечение публичных нормативных обязательств между разделами, подразделами, целевыми статьями (муниципальными программами и непрограммными расходами), группами и подгруппами видов расходов классификации расходов в пределах общего объема бюджетных ассигнований, предусмотренного главному распорядителю бюджетных средств на исполнение публичных нормативных обязательств в текущем финансовом году;</w:t>
      </w:r>
    </w:p>
    <w:p w:rsidR="00AE6DB7" w:rsidRPr="001E506C"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увеличения бюджетных ассигнований по отдельным разделам, подразделам,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 в пределах общего объема бюджетных ассигнований, предусмотренных главному распорядителю бюджетных средств в текущем финансовом году на оказание муниципальных услуг, при условии, что увеличение бюджетных ассигнований по соответствующему виду расходов не превышают 10 процентов;</w:t>
      </w:r>
    </w:p>
    <w:p w:rsidR="00AE6DB7" w:rsidRPr="001E506C"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получения субсидий, субвенций и иных межбюджетных трансфертов и безвозмездных поступлений от физических лиц, имеющих целевое назначение, сверх объемов, утвержденных решением о местном бюджете на текущий финансовый год и плановый период, а также в случаях их сокращения (возврата при отсутствии потребности указанных средств);</w:t>
      </w:r>
    </w:p>
    <w:p w:rsidR="00AE6DB7" w:rsidRPr="00B41398"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rPr>
      </w:pPr>
      <w:r w:rsidRPr="00B41398">
        <w:rPr>
          <w:rFonts w:ascii="Times New Roman" w:hAnsi="Times New Roman"/>
          <w:sz w:val="28"/>
          <w:szCs w:val="28"/>
        </w:rPr>
        <w:t>проведении реструктуризации муниципального долга;</w:t>
      </w:r>
    </w:p>
    <w:p w:rsidR="00AE6DB7" w:rsidRPr="001E506C"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перераспределения бюджетных ассигнований на обслуживание муниципального долга между подразделами классификации расходов бюджетов в пределах общего объема бюджетных ассигнований, </w:t>
      </w:r>
      <w:r w:rsidRPr="001E506C">
        <w:rPr>
          <w:rFonts w:ascii="Times New Roman" w:hAnsi="Times New Roman"/>
          <w:sz w:val="28"/>
          <w:szCs w:val="28"/>
          <w:lang w:val="ru-RU"/>
        </w:rPr>
        <w:lastRenderedPageBreak/>
        <w:t>предусмотренных на обслуживание муниципального долга;</w:t>
      </w:r>
    </w:p>
    <w:p w:rsidR="00AE6DB7" w:rsidRPr="001E506C"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 финансирования дефицита бюджета, предусмотренных на соответствующий финансовый год;</w:t>
      </w:r>
    </w:p>
    <w:p w:rsidR="00AE6DB7" w:rsidRPr="001E506C" w:rsidRDefault="00AE6DB7" w:rsidP="00684A51">
      <w:pPr>
        <w:widowControl w:val="0"/>
        <w:numPr>
          <w:ilvl w:val="0"/>
          <w:numId w:val="2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изменения типа муниципальных учреждений и организационно – правовой формы муниципальных унитарных предприятий.</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При изменении показателей сводной бюджетной росписи местного бюджета по расходам, утвержденным в соответствии с ведомственной структурой расходов,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местном бюджете на текущий финансовый год и плановый период не допускается.</w:t>
      </w:r>
    </w:p>
    <w:p w:rsidR="00AE6DB7" w:rsidRPr="001E506C" w:rsidRDefault="00AE6DB7" w:rsidP="00684A51">
      <w:pPr>
        <w:widowControl w:val="0"/>
        <w:numPr>
          <w:ilvl w:val="0"/>
          <w:numId w:val="2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При составлении и ведении сводной бюджетной росписи местного бюджета её показатели утверждаются по главным распорядителям средств местного бюджета, разделам, подразделам, целевым статьям (муниципальным программам и не включенным в них направлениям деятельности), группам и подгруппам видов расходов классификации расходов бюджетов.</w:t>
      </w:r>
    </w:p>
    <w:p w:rsidR="00AE6DB7" w:rsidRPr="001E506C" w:rsidRDefault="00AE6DB7" w:rsidP="00684A51">
      <w:pPr>
        <w:widowControl w:val="0"/>
        <w:numPr>
          <w:ilvl w:val="0"/>
          <w:numId w:val="2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Утвержденные показатели сводной бюджетной росписи местного бюджета по расходам доводятся до главных распорядителей бюджетных средств до начала очередного финансового года.</w:t>
      </w:r>
    </w:p>
    <w:p w:rsidR="00AE6DB7" w:rsidRPr="001E506C" w:rsidRDefault="00AE6DB7" w:rsidP="00684A51">
      <w:pPr>
        <w:widowControl w:val="0"/>
        <w:numPr>
          <w:ilvl w:val="0"/>
          <w:numId w:val="2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 сводную бюджетную роспись местного бюджета включаются бюджетные ассигнования по источникам финансирования дефицита местного бюджета, кроме операций по управлению остатками средств на едином счете бюджета.</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B41398" w:rsidRDefault="00AE6DB7" w:rsidP="00AE6DB7">
      <w:pPr>
        <w:widowControl w:val="0"/>
        <w:autoSpaceDE w:val="0"/>
        <w:autoSpaceDN w:val="0"/>
        <w:adjustRightInd w:val="0"/>
        <w:ind w:firstLine="851"/>
        <w:jc w:val="center"/>
        <w:rPr>
          <w:rFonts w:ascii="Times New Roman" w:hAnsi="Times New Roman"/>
          <w:b/>
          <w:sz w:val="28"/>
          <w:szCs w:val="28"/>
        </w:rPr>
      </w:pPr>
      <w:r w:rsidRPr="00B41398">
        <w:rPr>
          <w:rFonts w:ascii="Times New Roman" w:hAnsi="Times New Roman"/>
          <w:b/>
          <w:sz w:val="28"/>
          <w:szCs w:val="28"/>
        </w:rPr>
        <w:t>Статья 37. «Кассовый план»</w:t>
      </w:r>
    </w:p>
    <w:p w:rsidR="00AE6DB7" w:rsidRPr="00B41398" w:rsidRDefault="00AE6DB7" w:rsidP="00AE6DB7">
      <w:pPr>
        <w:widowControl w:val="0"/>
        <w:autoSpaceDE w:val="0"/>
        <w:autoSpaceDN w:val="0"/>
        <w:adjustRightInd w:val="0"/>
        <w:ind w:firstLine="851"/>
        <w:jc w:val="both"/>
        <w:rPr>
          <w:rFonts w:ascii="Times New Roman" w:hAnsi="Times New Roman"/>
          <w:b/>
          <w:sz w:val="28"/>
          <w:szCs w:val="28"/>
        </w:rPr>
      </w:pPr>
    </w:p>
    <w:p w:rsidR="00AE6DB7" w:rsidRPr="001E506C" w:rsidRDefault="00AE6DB7" w:rsidP="00684A51">
      <w:pPr>
        <w:widowControl w:val="0"/>
        <w:numPr>
          <w:ilvl w:val="0"/>
          <w:numId w:val="2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Под кассовым планом понимается прогноз кассовых поступлений в местный бюджет и кассовых выплат из местного бюджета в текущем финансовом году.</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AE6DB7" w:rsidRPr="001E506C" w:rsidRDefault="00AE6DB7" w:rsidP="00684A51">
      <w:pPr>
        <w:widowControl w:val="0"/>
        <w:numPr>
          <w:ilvl w:val="0"/>
          <w:numId w:val="2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Бухгалтерия администрации муниципального образования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Составление и ведение кассового плана осуществляется специалистом </w:t>
      </w:r>
      <w:r w:rsidRPr="001E506C">
        <w:rPr>
          <w:rFonts w:ascii="Times New Roman" w:hAnsi="Times New Roman"/>
          <w:sz w:val="28"/>
          <w:szCs w:val="28"/>
          <w:lang w:val="ru-RU"/>
        </w:rPr>
        <w:lastRenderedPageBreak/>
        <w:t>администрации.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38. Исполнение бюджета по доходам</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Исполнение местного бюджета по доходам предусматривает: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зачисление на единый счет местного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и законами Оренбургской области, принятыми в соответствии с положениями Бюджетного кодекса Российской Федерации, со счетов органов Федерального казначейства и иных поступлений в бюджет;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зачет излишне уплаченных или излишне взысканных сумм в соответствии с законодательством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перечисление территориальным органам Федерального казначейства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 системы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39. Исполнение местного бюджета по расходам</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684A51">
      <w:pPr>
        <w:widowControl w:val="0"/>
        <w:numPr>
          <w:ilvl w:val="0"/>
          <w:numId w:val="2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Исполнение местного бюджета по расходам осуществляется в порядке, установленным финансовым отделом администрации, с соблюдением требований бюджетного законодательства.</w:t>
      </w:r>
    </w:p>
    <w:p w:rsidR="00AE6DB7" w:rsidRPr="001E506C" w:rsidRDefault="00AE6DB7" w:rsidP="00684A51">
      <w:pPr>
        <w:widowControl w:val="0"/>
        <w:numPr>
          <w:ilvl w:val="0"/>
          <w:numId w:val="2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Исполнение местного бюджета по расходам предусматривает:</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r w:rsidRPr="001E506C">
        <w:rPr>
          <w:rFonts w:ascii="Times New Roman" w:hAnsi="Times New Roman"/>
          <w:sz w:val="28"/>
          <w:szCs w:val="28"/>
          <w:lang w:val="ru-RU"/>
        </w:rPr>
        <w:t>- принятие бюджетных обязательств;</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r w:rsidRPr="001E506C">
        <w:rPr>
          <w:rFonts w:ascii="Times New Roman" w:hAnsi="Times New Roman"/>
          <w:sz w:val="28"/>
          <w:szCs w:val="28"/>
          <w:lang w:val="ru-RU"/>
        </w:rPr>
        <w:t>- подтверждение денежных обязательств;</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r w:rsidRPr="001E506C">
        <w:rPr>
          <w:rFonts w:ascii="Times New Roman" w:hAnsi="Times New Roman"/>
          <w:sz w:val="28"/>
          <w:szCs w:val="28"/>
          <w:lang w:val="ru-RU"/>
        </w:rPr>
        <w:t>- санкционирование оплаты денежных обязательств;</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r w:rsidRPr="001E506C">
        <w:rPr>
          <w:rFonts w:ascii="Times New Roman" w:hAnsi="Times New Roman"/>
          <w:sz w:val="28"/>
          <w:szCs w:val="28"/>
          <w:lang w:val="ru-RU"/>
        </w:rPr>
        <w:t>- подтверждение исполнения денежных обязательств.</w:t>
      </w:r>
    </w:p>
    <w:p w:rsidR="00AE6DB7" w:rsidRPr="001E506C" w:rsidRDefault="00AE6DB7" w:rsidP="00684A51">
      <w:pPr>
        <w:widowControl w:val="0"/>
        <w:numPr>
          <w:ilvl w:val="0"/>
          <w:numId w:val="2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Получатель средств местного бюджета принимает бюджетные обязательства в пределах доведенных до него лимитов бюджетных обязательств.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w:t>
      </w:r>
      <w:r w:rsidRPr="001E506C">
        <w:rPr>
          <w:rFonts w:ascii="Times New Roman" w:hAnsi="Times New Roman"/>
          <w:sz w:val="28"/>
          <w:szCs w:val="28"/>
          <w:lang w:val="ru-RU"/>
        </w:rPr>
        <w:lastRenderedPageBreak/>
        <w:t>соглашением.</w:t>
      </w:r>
    </w:p>
    <w:p w:rsidR="00AE6DB7" w:rsidRPr="001E506C" w:rsidRDefault="00AE6DB7" w:rsidP="00684A51">
      <w:pPr>
        <w:widowControl w:val="0"/>
        <w:numPr>
          <w:ilvl w:val="0"/>
          <w:numId w:val="2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Получатель бюджетных средств подтверждает обязанность отложить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 – розыскных мероприятий и осуществления мер безопасности в отношении потерпевших, свидетелей и иных участников уголовного судопроизводства, – в соответствии с платежными документами.</w:t>
      </w:r>
    </w:p>
    <w:p w:rsidR="00AE6DB7" w:rsidRPr="001E506C" w:rsidRDefault="00AE6DB7" w:rsidP="00684A51">
      <w:pPr>
        <w:widowControl w:val="0"/>
        <w:numPr>
          <w:ilvl w:val="0"/>
          <w:numId w:val="2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Санкционирование оплаты денежных обязательств осуществляется в форме разрешительной подписи (акцента) после проверки наличия документов, предусмотренных порядком санкционирования оплаты денежных обязательств, установленным финансовым отделом в соответствии с положениями Бюджетного кодекса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AE6DB7" w:rsidRPr="001E506C" w:rsidRDefault="00AE6DB7" w:rsidP="00684A51">
      <w:pPr>
        <w:widowControl w:val="0"/>
        <w:numPr>
          <w:ilvl w:val="0"/>
          <w:numId w:val="25"/>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Подтверждения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 а также проверки иных документов, подтверждающих проведение не</w:t>
      </w:r>
      <w:r w:rsidR="00B1273C">
        <w:rPr>
          <w:rFonts w:ascii="Times New Roman" w:hAnsi="Times New Roman"/>
          <w:sz w:val="28"/>
          <w:szCs w:val="28"/>
          <w:lang w:val="ru-RU"/>
        </w:rPr>
        <w:t xml:space="preserve"> </w:t>
      </w:r>
      <w:r w:rsidRPr="001E506C">
        <w:rPr>
          <w:rFonts w:ascii="Times New Roman" w:hAnsi="Times New Roman"/>
          <w:sz w:val="28"/>
          <w:szCs w:val="28"/>
          <w:lang w:val="ru-RU"/>
        </w:rPr>
        <w:t>денежных операций по исполнению денежных обязательств получателей бюджетных средств.</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B41398" w:rsidRDefault="00AE6DB7" w:rsidP="00AE6DB7">
      <w:pPr>
        <w:widowControl w:val="0"/>
        <w:autoSpaceDE w:val="0"/>
        <w:autoSpaceDN w:val="0"/>
        <w:adjustRightInd w:val="0"/>
        <w:ind w:firstLine="851"/>
        <w:jc w:val="center"/>
        <w:rPr>
          <w:rFonts w:ascii="Times New Roman" w:hAnsi="Times New Roman"/>
          <w:b/>
          <w:sz w:val="28"/>
          <w:szCs w:val="28"/>
        </w:rPr>
      </w:pPr>
      <w:r w:rsidRPr="00B41398">
        <w:rPr>
          <w:rFonts w:ascii="Times New Roman" w:hAnsi="Times New Roman"/>
          <w:b/>
          <w:sz w:val="28"/>
          <w:szCs w:val="28"/>
        </w:rPr>
        <w:t>Статья 40. Бюджетная роспись</w:t>
      </w:r>
    </w:p>
    <w:p w:rsidR="00AE6DB7" w:rsidRPr="00B41398" w:rsidRDefault="00AE6DB7" w:rsidP="00AE6DB7">
      <w:pPr>
        <w:widowControl w:val="0"/>
        <w:autoSpaceDE w:val="0"/>
        <w:autoSpaceDN w:val="0"/>
        <w:adjustRightInd w:val="0"/>
        <w:ind w:firstLine="851"/>
        <w:jc w:val="both"/>
        <w:rPr>
          <w:rFonts w:ascii="Times New Roman" w:hAnsi="Times New Roman"/>
          <w:b/>
          <w:sz w:val="28"/>
          <w:szCs w:val="28"/>
        </w:rPr>
      </w:pPr>
    </w:p>
    <w:p w:rsidR="00AE6DB7" w:rsidRPr="001E506C" w:rsidRDefault="00AE6DB7" w:rsidP="00684A51">
      <w:pPr>
        <w:widowControl w:val="0"/>
        <w:numPr>
          <w:ilvl w:val="0"/>
          <w:numId w:val="2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Порядок составления и ведения бюджетных росписей главных распорядителей бюджетных средств местного бюджета, включая внесение изменений в них, устанавливается администрацией муниципального образования </w:t>
      </w:r>
      <w:r w:rsidR="00F557C2" w:rsidRPr="003D115F">
        <w:rPr>
          <w:rFonts w:ascii="Times New Roman" w:hAnsi="Times New Roman"/>
          <w:sz w:val="28"/>
          <w:szCs w:val="28"/>
          <w:lang w:val="ru-RU"/>
        </w:rPr>
        <w:t>Кутлуевский</w:t>
      </w:r>
      <w:r w:rsidR="00F557C2">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Бюджетные росписи главных распорядителей бюджетных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отделом администрации лимитами бюджетных обязательств.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Бюджетные росписи распорядителей бюджетных средств местного бюджета составляются с бюджетными ассигнованиями и доведенными им лимитами бюджетных обязательств.</w:t>
      </w:r>
    </w:p>
    <w:p w:rsidR="00AE6DB7" w:rsidRPr="001E506C" w:rsidRDefault="00AE6DB7" w:rsidP="00684A51">
      <w:pPr>
        <w:widowControl w:val="0"/>
        <w:numPr>
          <w:ilvl w:val="0"/>
          <w:numId w:val="2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Утверждение бюджетной росписи и внесение изменений в неё осуществляются главными распорядителями бюджетных средств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lastRenderedPageBreak/>
        <w:t>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w:t>
      </w:r>
    </w:p>
    <w:p w:rsidR="00AE6DB7" w:rsidRPr="001E506C" w:rsidRDefault="00AE6DB7" w:rsidP="00684A51">
      <w:pPr>
        <w:widowControl w:val="0"/>
        <w:numPr>
          <w:ilvl w:val="0"/>
          <w:numId w:val="26"/>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41. Исполнение местного бюджета по источникам финансирования дефицита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Исполнение местного бюджета по источникам финансирования дефицита местного бюджета осуществляется главными администраторами, администраторами источников финансирования дефицита местного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муниципального образования </w:t>
      </w:r>
      <w:r w:rsidR="00F557C2" w:rsidRPr="003D115F">
        <w:rPr>
          <w:rFonts w:ascii="Times New Roman" w:hAnsi="Times New Roman"/>
          <w:sz w:val="28"/>
          <w:szCs w:val="28"/>
          <w:lang w:val="ru-RU"/>
        </w:rPr>
        <w:t>Кутлуевский</w:t>
      </w:r>
      <w:r w:rsidR="00F557C2">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в соответствии с положениями Бюджетного кодекса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Санкционирование оплаты денежных обязательств, подлежащих исполнению за счет бюджетных ассигнований по источникам финансирования дефицита местного бюджета, осуществляется в порядке, установленном администрацией муниципального образования </w:t>
      </w:r>
      <w:r w:rsidR="00F557C2" w:rsidRPr="003D115F">
        <w:rPr>
          <w:rFonts w:ascii="Times New Roman" w:hAnsi="Times New Roman"/>
          <w:sz w:val="28"/>
          <w:szCs w:val="28"/>
          <w:lang w:val="ru-RU"/>
        </w:rPr>
        <w:t>Кутлуевский</w:t>
      </w:r>
      <w:r w:rsidR="00F557C2">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42. Лицевые счета для учета операций по исполнению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Учет операций по исполнению местного бюджета, осуществляемых участниками бюджетного процесса в рамках их бюджетных полномочий, производится на лицевых счетах в финансовом отделе администрации муниципального образования </w:t>
      </w:r>
      <w:r w:rsidR="00F557C2" w:rsidRPr="003D115F">
        <w:rPr>
          <w:rFonts w:ascii="Times New Roman" w:hAnsi="Times New Roman"/>
          <w:sz w:val="28"/>
          <w:szCs w:val="28"/>
          <w:lang w:val="ru-RU"/>
        </w:rPr>
        <w:t>Кутлуевский</w:t>
      </w:r>
      <w:r w:rsidR="00F557C2">
        <w:rPr>
          <w:rFonts w:ascii="Times New Roman" w:hAnsi="Times New Roman"/>
          <w:sz w:val="28"/>
          <w:szCs w:val="28"/>
          <w:lang w:val="ru-RU"/>
        </w:rPr>
        <w:t xml:space="preserve"> </w:t>
      </w:r>
      <w:r w:rsidRPr="001E506C">
        <w:rPr>
          <w:rFonts w:ascii="Times New Roman" w:hAnsi="Times New Roman"/>
          <w:sz w:val="28"/>
          <w:szCs w:val="28"/>
          <w:lang w:val="ru-RU"/>
        </w:rPr>
        <w:t>сельсовет открываемых в соответствии с положениями бюджетного законодательства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43. Предельные объемы финансирования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2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В случае и порядке, установленных финансовым отделом, при организации исполнения местного бюджета по расходам может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AE6DB7" w:rsidRPr="001E506C" w:rsidRDefault="00AE6DB7" w:rsidP="00684A51">
      <w:pPr>
        <w:widowControl w:val="0"/>
        <w:numPr>
          <w:ilvl w:val="0"/>
          <w:numId w:val="27"/>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lastRenderedPageBreak/>
        <w:t>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на соответствующий квартал на основе заявок на финансирование главных распорядителей, распорядителей и получателей бюджетных средств.</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44. Использование доходов, фактически полученных при исполнении местного бюджета сверх утвержденных решением о местном бюджете на текущий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28"/>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Доходы фактически полученные при исполнении местного бюджета сверх утвержденных решением о местном бюджете на текущий финансовый год и плановый период общего объема доходов (без учета безвозмездных поступлений), могут направляться муниципальным образованием </w:t>
      </w:r>
      <w:r w:rsidR="00F557C2" w:rsidRPr="003D115F">
        <w:rPr>
          <w:rFonts w:ascii="Times New Roman" w:hAnsi="Times New Roman"/>
          <w:sz w:val="28"/>
          <w:szCs w:val="28"/>
          <w:lang w:val="ru-RU"/>
        </w:rPr>
        <w:t>Кутлуевский</w:t>
      </w:r>
      <w:r w:rsidR="00F557C2">
        <w:rPr>
          <w:rFonts w:ascii="Times New Roman" w:hAnsi="Times New Roman"/>
          <w:sz w:val="28"/>
          <w:szCs w:val="28"/>
          <w:lang w:val="ru-RU"/>
        </w:rPr>
        <w:t xml:space="preserve"> </w:t>
      </w:r>
      <w:r w:rsidRPr="001E506C">
        <w:rPr>
          <w:rFonts w:ascii="Times New Roman" w:hAnsi="Times New Roman"/>
          <w:sz w:val="28"/>
          <w:szCs w:val="28"/>
          <w:lang w:val="ru-RU"/>
        </w:rPr>
        <w:t xml:space="preserve"> сельсовет без внесения изменений в решение о местном бюджете на текущий финансовый год и плановый период на замещение муниципальных заимствований, погашение муниципального долга, а также исполнение публичных нормативных обязательств в случае недостаточности предусмотренных на их исполнение бюджетных ассигнований в разделе, предусмотренном пункт 2 статьи 36 настоящего Положения.</w:t>
      </w:r>
    </w:p>
    <w:p w:rsidR="00AE6DB7" w:rsidRPr="001E506C" w:rsidRDefault="00AE6DB7" w:rsidP="00684A51">
      <w:pPr>
        <w:widowControl w:val="0"/>
        <w:numPr>
          <w:ilvl w:val="0"/>
          <w:numId w:val="28"/>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Субсидии, субвенции, иные межбюджетные и безвозмездные поступления от физических и юридических лиц, имеющие целевое назначение, в том числе, поступающие в бюджет в порядке, установленном пунктом 5 статьи 242 Бюджетного кодекса Российской Федерации, фактически полученные при исполнении бюджета сверх утвержденных решением о местном бюджете доходов, направляются на увеличение расходов бюджета соответственно целям предоставления субсидий, субвенций и иных межбюджетных трансфертов и безвозмездных поступлений от физических и юридических лиц, имеющих целевое назначение, с внесением изменений в сводную бюджетную роспись без внесения изменений в решение о местном бюджете на текущий финансовый год и плановый период.</w:t>
      </w:r>
    </w:p>
    <w:p w:rsidR="00AE6DB7" w:rsidRPr="001E506C" w:rsidRDefault="00AE6DB7" w:rsidP="00684A51">
      <w:pPr>
        <w:widowControl w:val="0"/>
        <w:numPr>
          <w:ilvl w:val="0"/>
          <w:numId w:val="28"/>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Не использованные в текущем финансовом году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предоставлены.</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В соответствии с решением главного администратора бюджетных средств о наличии потребности в межбюджетных трансфертах, полученных в форме субсидий и иных межбюджетных трансфертов, имеющих целевое назначение, не использованных в текущем финансовом году, средства в объеме, не превышающем остатки указанных межбюджетных трансфертов, могут быть возвращены в очередном финансовом году в доход бюджета, которому они были ранее предоставлены, для финансового обеспечения </w:t>
      </w:r>
      <w:r w:rsidRPr="001E506C">
        <w:rPr>
          <w:rFonts w:ascii="Times New Roman" w:hAnsi="Times New Roman"/>
          <w:sz w:val="28"/>
          <w:szCs w:val="28"/>
          <w:lang w:val="ru-RU"/>
        </w:rPr>
        <w:lastRenderedPageBreak/>
        <w:t>расходов бюджета, соответствующих целям предоставления указанных межбюджетных трансфертов.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определенном финансовым отделом с соблюдением общих требований, установленных Министерством финансов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45. Основы кассового обслуживания исполнения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При кассовом обслуживании местного бюджета:</w:t>
      </w:r>
    </w:p>
    <w:p w:rsidR="00AE6DB7" w:rsidRPr="001E506C" w:rsidRDefault="00AE6DB7" w:rsidP="00684A51">
      <w:pPr>
        <w:widowControl w:val="0"/>
        <w:numPr>
          <w:ilvl w:val="0"/>
          <w:numId w:val="29"/>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учет операций со средствами местного бюджета осуществляется на едином счете местного бюджета, открытом в соответствии с Бюджетным кодексом Российской Федерации территориальному органу Федерального казначейства в учреждении Центрального банка Российской Федерации;</w:t>
      </w:r>
    </w:p>
    <w:p w:rsidR="00AE6DB7" w:rsidRPr="001E506C" w:rsidRDefault="00AE6DB7" w:rsidP="00684A51">
      <w:pPr>
        <w:widowControl w:val="0"/>
        <w:numPr>
          <w:ilvl w:val="0"/>
          <w:numId w:val="29"/>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управление средствами на едином счете местного бюджета осуществляет администрация муниципального образования </w:t>
      </w:r>
      <w:r w:rsidR="00F557C2" w:rsidRPr="003D115F">
        <w:rPr>
          <w:rFonts w:ascii="Times New Roman" w:hAnsi="Times New Roman"/>
          <w:sz w:val="28"/>
          <w:szCs w:val="28"/>
          <w:lang w:val="ru-RU"/>
        </w:rPr>
        <w:t>Кутлуевский</w:t>
      </w:r>
      <w:r w:rsidR="00F557C2">
        <w:rPr>
          <w:rFonts w:ascii="Times New Roman" w:hAnsi="Times New Roman"/>
          <w:sz w:val="28"/>
          <w:szCs w:val="28"/>
          <w:lang w:val="ru-RU"/>
        </w:rPr>
        <w:t xml:space="preserve"> </w:t>
      </w:r>
      <w:r w:rsidRPr="001E506C">
        <w:rPr>
          <w:rFonts w:ascii="Times New Roman" w:hAnsi="Times New Roman"/>
          <w:sz w:val="28"/>
          <w:szCs w:val="28"/>
          <w:lang w:val="ru-RU"/>
        </w:rPr>
        <w:t>сельсовет</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46. Исполнение судебных актов по обращению взыскания на средства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Исполнение судебных актов по обращению взыскания на средства местного бюджета осуществляется в соответствии с требованиями и порядком, установленным Бюджетным кодексом Российской Федерации и административным регламентом исполнения финансовым отделом муниципальной функции организации исполнения судебных актов, предусматривающих обращение взыскания на средства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 xml:space="preserve">ГЛАВА </w:t>
      </w:r>
      <w:r w:rsidRPr="00B41398">
        <w:rPr>
          <w:rFonts w:ascii="Times New Roman" w:hAnsi="Times New Roman"/>
          <w:b/>
          <w:sz w:val="28"/>
          <w:szCs w:val="28"/>
        </w:rPr>
        <w:t>VI</w:t>
      </w:r>
      <w:r w:rsidRPr="001E506C">
        <w:rPr>
          <w:rFonts w:ascii="Times New Roman" w:hAnsi="Times New Roman"/>
          <w:b/>
          <w:sz w:val="28"/>
          <w:szCs w:val="28"/>
          <w:lang w:val="ru-RU"/>
        </w:rPr>
        <w:t>. ОСНОВЫ СОСТАВЛЕНИЯ, ВНЕШНЕЙ ПРОВЕРКИ, РАССМОТРЕНИЯ И УТВЕРЖДЕНИЯ БЮДЖЕТНОЙ ОТЧЕТНОТИ</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47. Бюджетная отчетность об исполнении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30"/>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Бюджетная отчетность об исполнении местного бюджета включает в себя:</w:t>
      </w:r>
    </w:p>
    <w:p w:rsidR="00AE6DB7" w:rsidRPr="00B41398" w:rsidRDefault="00AE6DB7" w:rsidP="00684A51">
      <w:pPr>
        <w:widowControl w:val="0"/>
        <w:numPr>
          <w:ilvl w:val="0"/>
          <w:numId w:val="31"/>
        </w:numPr>
        <w:autoSpaceDE w:val="0"/>
        <w:autoSpaceDN w:val="0"/>
        <w:adjustRightInd w:val="0"/>
        <w:ind w:left="0" w:firstLine="851"/>
        <w:jc w:val="both"/>
        <w:rPr>
          <w:rFonts w:ascii="Times New Roman" w:hAnsi="Times New Roman"/>
          <w:sz w:val="28"/>
          <w:szCs w:val="28"/>
        </w:rPr>
      </w:pPr>
      <w:r w:rsidRPr="00B41398">
        <w:rPr>
          <w:rFonts w:ascii="Times New Roman" w:hAnsi="Times New Roman"/>
          <w:sz w:val="28"/>
          <w:szCs w:val="28"/>
        </w:rPr>
        <w:t>отчет об исполнении бюджета;</w:t>
      </w:r>
    </w:p>
    <w:p w:rsidR="00AE6DB7" w:rsidRPr="00B41398" w:rsidRDefault="00AE6DB7" w:rsidP="00684A51">
      <w:pPr>
        <w:widowControl w:val="0"/>
        <w:numPr>
          <w:ilvl w:val="0"/>
          <w:numId w:val="31"/>
        </w:numPr>
        <w:autoSpaceDE w:val="0"/>
        <w:autoSpaceDN w:val="0"/>
        <w:adjustRightInd w:val="0"/>
        <w:ind w:left="0" w:firstLine="851"/>
        <w:jc w:val="both"/>
        <w:rPr>
          <w:rFonts w:ascii="Times New Roman" w:hAnsi="Times New Roman"/>
          <w:sz w:val="28"/>
          <w:szCs w:val="28"/>
        </w:rPr>
      </w:pPr>
      <w:r w:rsidRPr="00B41398">
        <w:rPr>
          <w:rFonts w:ascii="Times New Roman" w:hAnsi="Times New Roman"/>
          <w:sz w:val="28"/>
          <w:szCs w:val="28"/>
        </w:rPr>
        <w:t>баланс исполнения бюджета;</w:t>
      </w:r>
    </w:p>
    <w:p w:rsidR="00AE6DB7" w:rsidRPr="001E506C" w:rsidRDefault="00AE6DB7" w:rsidP="00684A51">
      <w:pPr>
        <w:widowControl w:val="0"/>
        <w:numPr>
          <w:ilvl w:val="0"/>
          <w:numId w:val="31"/>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отчет о финансовых результатах деятельности;</w:t>
      </w:r>
    </w:p>
    <w:p w:rsidR="00AE6DB7" w:rsidRPr="001E506C" w:rsidRDefault="00AE6DB7" w:rsidP="00684A51">
      <w:pPr>
        <w:widowControl w:val="0"/>
        <w:numPr>
          <w:ilvl w:val="0"/>
          <w:numId w:val="31"/>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отчет о движении денежных средств;</w:t>
      </w:r>
    </w:p>
    <w:p w:rsidR="00AE6DB7" w:rsidRPr="00B41398" w:rsidRDefault="00AE6DB7" w:rsidP="00684A51">
      <w:pPr>
        <w:widowControl w:val="0"/>
        <w:numPr>
          <w:ilvl w:val="0"/>
          <w:numId w:val="31"/>
        </w:numPr>
        <w:autoSpaceDE w:val="0"/>
        <w:autoSpaceDN w:val="0"/>
        <w:adjustRightInd w:val="0"/>
        <w:ind w:left="0" w:firstLine="851"/>
        <w:jc w:val="both"/>
        <w:rPr>
          <w:rFonts w:ascii="Times New Roman" w:hAnsi="Times New Roman"/>
          <w:sz w:val="28"/>
          <w:szCs w:val="28"/>
        </w:rPr>
      </w:pPr>
      <w:r w:rsidRPr="00B41398">
        <w:rPr>
          <w:rFonts w:ascii="Times New Roman" w:hAnsi="Times New Roman"/>
          <w:sz w:val="28"/>
          <w:szCs w:val="28"/>
        </w:rPr>
        <w:t>пояснительную записку.</w:t>
      </w:r>
    </w:p>
    <w:p w:rsidR="00AE6DB7" w:rsidRPr="001E506C" w:rsidRDefault="00AE6DB7" w:rsidP="00684A51">
      <w:pPr>
        <w:widowControl w:val="0"/>
        <w:numPr>
          <w:ilvl w:val="0"/>
          <w:numId w:val="30"/>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lastRenderedPageBreak/>
        <w:t>Отчет об исполнении местного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Баланс исполнения местного бюджета содержит данные о нефинансовых и финансовых активах, обязательствах района на первый и последующий день отчетного периода по счетам плана счетов бюджетного учета.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операции сектора муниципального управления.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Отчет о движении денежных средств отражает операции по счетам бюджетов по кодам классификации операций сектора муниципального образования.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Пояснительная записка к отчету об исполнении местного бюджета содержит анализ исполнения местного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местного бюджета в отчетном финансовом году.</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B41398" w:rsidRDefault="00AE6DB7" w:rsidP="00AE6DB7">
      <w:pPr>
        <w:widowControl w:val="0"/>
        <w:autoSpaceDE w:val="0"/>
        <w:autoSpaceDN w:val="0"/>
        <w:adjustRightInd w:val="0"/>
        <w:ind w:firstLine="851"/>
        <w:jc w:val="center"/>
        <w:rPr>
          <w:rFonts w:ascii="Times New Roman" w:hAnsi="Times New Roman"/>
          <w:b/>
          <w:sz w:val="28"/>
          <w:szCs w:val="28"/>
        </w:rPr>
      </w:pPr>
      <w:r w:rsidRPr="00B41398">
        <w:rPr>
          <w:rFonts w:ascii="Times New Roman" w:hAnsi="Times New Roman"/>
          <w:b/>
          <w:sz w:val="28"/>
          <w:szCs w:val="28"/>
        </w:rPr>
        <w:t>Статья 48. Составление бюджетной отчетности</w:t>
      </w:r>
    </w:p>
    <w:p w:rsidR="00AE6DB7" w:rsidRPr="00B41398" w:rsidRDefault="00AE6DB7" w:rsidP="00AE6DB7">
      <w:pPr>
        <w:widowControl w:val="0"/>
        <w:autoSpaceDE w:val="0"/>
        <w:autoSpaceDN w:val="0"/>
        <w:adjustRightInd w:val="0"/>
        <w:ind w:firstLine="851"/>
        <w:jc w:val="both"/>
        <w:rPr>
          <w:rFonts w:ascii="Times New Roman" w:hAnsi="Times New Roman"/>
          <w:b/>
          <w:sz w:val="28"/>
          <w:szCs w:val="28"/>
        </w:rPr>
      </w:pPr>
    </w:p>
    <w:p w:rsidR="00AE6DB7" w:rsidRPr="001E506C" w:rsidRDefault="00AE6DB7" w:rsidP="00684A51">
      <w:pPr>
        <w:widowControl w:val="0"/>
        <w:numPr>
          <w:ilvl w:val="0"/>
          <w:numId w:val="3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Главные распорядители бюджетных средств местного бюджета, главные администраторы доходов консолидированного бюджета, главные администраторы источников финансирования дефицита местного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консолидированного бюджета , администраторами источников финансирования дефицита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Главные администраторы местного бюджета представляют сводную бюджетную отчетность в финансовый отдел Асекеевского района в установленные им сроки.</w:t>
      </w:r>
    </w:p>
    <w:p w:rsidR="00AE6DB7" w:rsidRPr="001E506C" w:rsidRDefault="00AE6DB7" w:rsidP="00684A51">
      <w:pPr>
        <w:widowControl w:val="0"/>
        <w:numPr>
          <w:ilvl w:val="0"/>
          <w:numId w:val="3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Бюджетная отчетность составляется специалистом на основании сводной бюджетной отчетности главных администраторов бюджетных средств. Бюджетная отчетность является годовой. Отчет об исполнении бюджета является ежеквартальным.</w:t>
      </w:r>
    </w:p>
    <w:p w:rsidR="00AE6DB7" w:rsidRPr="001E506C" w:rsidRDefault="00AE6DB7" w:rsidP="00684A51">
      <w:pPr>
        <w:widowControl w:val="0"/>
        <w:numPr>
          <w:ilvl w:val="0"/>
          <w:numId w:val="3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 xml:space="preserve">Бюджетная отчетность представляется специалистом муниципального образования </w:t>
      </w:r>
      <w:r w:rsidR="00F557C2" w:rsidRPr="003D115F">
        <w:rPr>
          <w:rFonts w:ascii="Times New Roman" w:hAnsi="Times New Roman"/>
          <w:sz w:val="28"/>
          <w:szCs w:val="28"/>
          <w:lang w:val="ru-RU"/>
        </w:rPr>
        <w:t>Кутлуевский</w:t>
      </w:r>
      <w:r w:rsidR="00F557C2">
        <w:rPr>
          <w:rFonts w:ascii="Times New Roman" w:hAnsi="Times New Roman"/>
          <w:sz w:val="28"/>
          <w:szCs w:val="28"/>
          <w:lang w:val="ru-RU"/>
        </w:rPr>
        <w:t xml:space="preserve"> </w:t>
      </w:r>
      <w:r w:rsidRPr="001E506C">
        <w:rPr>
          <w:rFonts w:ascii="Times New Roman" w:hAnsi="Times New Roman"/>
          <w:sz w:val="28"/>
          <w:szCs w:val="28"/>
          <w:lang w:val="ru-RU"/>
        </w:rPr>
        <w:t>сельсовет в администрацию района.</w:t>
      </w:r>
    </w:p>
    <w:p w:rsidR="00AE6DB7" w:rsidRPr="001E506C" w:rsidRDefault="00AE6DB7" w:rsidP="00684A51">
      <w:pPr>
        <w:widowControl w:val="0"/>
        <w:numPr>
          <w:ilvl w:val="0"/>
          <w:numId w:val="32"/>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Отчеты об исполнении местного бюджета за первый квартал, полугодие и девять месяцев текущего финансового года утверждается решением Совета депутатов.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r w:rsidRPr="001E506C">
        <w:rPr>
          <w:rFonts w:ascii="Times New Roman" w:hAnsi="Times New Roman"/>
          <w:sz w:val="28"/>
          <w:szCs w:val="28"/>
          <w:lang w:val="ru-RU"/>
        </w:rPr>
        <w:t xml:space="preserve">Годовой отчет об исполнении местного бюджета подлежит </w:t>
      </w:r>
      <w:r w:rsidRPr="001E506C">
        <w:rPr>
          <w:rFonts w:ascii="Times New Roman" w:hAnsi="Times New Roman"/>
          <w:sz w:val="28"/>
          <w:szCs w:val="28"/>
          <w:lang w:val="ru-RU"/>
        </w:rPr>
        <w:lastRenderedPageBreak/>
        <w:t>утверждению решением Совета депутатов муниципального образования.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49. Формирование отчетности об исполнении консолидированного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3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Администрация представляет бюджетную отчетность в финансовый отдел администрации муниципального образования «Асекеевский район».</w:t>
      </w:r>
    </w:p>
    <w:p w:rsidR="00AE6DB7" w:rsidRPr="001E506C" w:rsidRDefault="00AE6DB7" w:rsidP="00684A51">
      <w:pPr>
        <w:widowControl w:val="0"/>
        <w:numPr>
          <w:ilvl w:val="0"/>
          <w:numId w:val="33"/>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Финансовый отдел представляет бюджетную отчетность об исполнении консолидированного бюджета района в Министерство финансов Оренбургской области.</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50. Внешняя проверка годового отчета об исполнении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widowControl w:val="0"/>
        <w:numPr>
          <w:ilvl w:val="0"/>
          <w:numId w:val="3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Годовой отчет об исполнении местного бюджета до его рассмотрения на заседании Совета депутатов подлежит внешней проверке, которая включает в себя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AE6DB7" w:rsidRPr="001E506C" w:rsidRDefault="00AE6DB7" w:rsidP="00684A51">
      <w:pPr>
        <w:widowControl w:val="0"/>
        <w:numPr>
          <w:ilvl w:val="0"/>
          <w:numId w:val="3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Администрация направляет годовой отчет об исполнении бюджета в Счетную палату Асекеевского района.</w:t>
      </w:r>
    </w:p>
    <w:p w:rsidR="00AE6DB7" w:rsidRPr="001E506C" w:rsidRDefault="00AE6DB7" w:rsidP="00684A51">
      <w:pPr>
        <w:widowControl w:val="0"/>
        <w:numPr>
          <w:ilvl w:val="0"/>
          <w:numId w:val="34"/>
        </w:numPr>
        <w:autoSpaceDE w:val="0"/>
        <w:autoSpaceDN w:val="0"/>
        <w:adjustRightInd w:val="0"/>
        <w:ind w:left="0" w:firstLine="851"/>
        <w:jc w:val="both"/>
        <w:rPr>
          <w:rFonts w:ascii="Times New Roman" w:hAnsi="Times New Roman"/>
          <w:sz w:val="28"/>
          <w:szCs w:val="28"/>
          <w:lang w:val="ru-RU"/>
        </w:rPr>
      </w:pPr>
      <w:r w:rsidRPr="001E506C">
        <w:rPr>
          <w:rFonts w:ascii="Times New Roman" w:hAnsi="Times New Roman"/>
          <w:sz w:val="28"/>
          <w:szCs w:val="28"/>
          <w:lang w:val="ru-RU"/>
        </w:rPr>
        <w:t>Счетная палата с учетом данных внешней проверки годовой бюджетной отчетности главных администраторов бюджетных средств готовит заключение на годовой отчет об исполнении местного бюджета и представляет его в Совет депутатов и в администрацию.</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1E506C" w:rsidRDefault="00AE6DB7" w:rsidP="00AE6DB7">
      <w:pPr>
        <w:widowControl w:val="0"/>
        <w:autoSpaceDE w:val="0"/>
        <w:autoSpaceDN w:val="0"/>
        <w:adjustRightInd w:val="0"/>
        <w:ind w:firstLine="851"/>
        <w:jc w:val="center"/>
        <w:rPr>
          <w:rFonts w:ascii="Times New Roman" w:hAnsi="Times New Roman"/>
          <w:b/>
          <w:sz w:val="28"/>
          <w:szCs w:val="28"/>
          <w:lang w:val="ru-RU"/>
        </w:rPr>
      </w:pPr>
      <w:r w:rsidRPr="001E506C">
        <w:rPr>
          <w:rFonts w:ascii="Times New Roman" w:hAnsi="Times New Roman"/>
          <w:b/>
          <w:sz w:val="28"/>
          <w:szCs w:val="28"/>
          <w:lang w:val="ru-RU"/>
        </w:rPr>
        <w:t>Статья 51. Представление годового отчета об исполнении местного бюджета в Совет депутатов муниципального образования</w:t>
      </w:r>
    </w:p>
    <w:p w:rsidR="00AE6DB7" w:rsidRPr="001E506C" w:rsidRDefault="00AE6DB7" w:rsidP="00AE6DB7">
      <w:pPr>
        <w:widowControl w:val="0"/>
        <w:autoSpaceDE w:val="0"/>
        <w:autoSpaceDN w:val="0"/>
        <w:adjustRightInd w:val="0"/>
        <w:ind w:firstLine="851"/>
        <w:jc w:val="both"/>
        <w:rPr>
          <w:rFonts w:ascii="Times New Roman" w:hAnsi="Times New Roman"/>
          <w:b/>
          <w:sz w:val="28"/>
          <w:szCs w:val="28"/>
          <w:lang w:val="ru-RU"/>
        </w:rPr>
      </w:pPr>
    </w:p>
    <w:p w:rsidR="00AE6DB7" w:rsidRPr="001E506C" w:rsidRDefault="00AE6DB7" w:rsidP="00684A51">
      <w:pPr>
        <w:pStyle w:val="a7"/>
        <w:widowControl w:val="0"/>
        <w:numPr>
          <w:ilvl w:val="0"/>
          <w:numId w:val="35"/>
        </w:numPr>
        <w:suppressAutoHyphens w:val="0"/>
        <w:spacing w:before="0" w:after="0"/>
        <w:ind w:left="0" w:firstLine="851"/>
        <w:jc w:val="both"/>
        <w:rPr>
          <w:sz w:val="28"/>
          <w:szCs w:val="28"/>
          <w:lang w:val="ru-RU"/>
        </w:rPr>
      </w:pPr>
      <w:r w:rsidRPr="001E506C">
        <w:rPr>
          <w:sz w:val="28"/>
          <w:szCs w:val="28"/>
          <w:lang w:val="ru-RU"/>
        </w:rPr>
        <w:t>Годовой отчет об исполнении местного бюджета представляется главой в Совет депутатов не позднее 1 июня текущего финансового года.</w:t>
      </w:r>
    </w:p>
    <w:p w:rsidR="00AE6DB7" w:rsidRPr="001E506C" w:rsidRDefault="00AE6DB7" w:rsidP="00684A51">
      <w:pPr>
        <w:pStyle w:val="a7"/>
        <w:widowControl w:val="0"/>
        <w:numPr>
          <w:ilvl w:val="0"/>
          <w:numId w:val="35"/>
        </w:numPr>
        <w:suppressAutoHyphens w:val="0"/>
        <w:spacing w:before="0" w:after="0"/>
        <w:ind w:left="0" w:firstLine="851"/>
        <w:jc w:val="both"/>
        <w:rPr>
          <w:sz w:val="28"/>
          <w:szCs w:val="28"/>
          <w:lang w:val="ru-RU"/>
        </w:rPr>
      </w:pPr>
      <w:r w:rsidRPr="001E506C">
        <w:rPr>
          <w:sz w:val="28"/>
          <w:szCs w:val="28"/>
          <w:lang w:val="ru-RU"/>
        </w:rPr>
        <w:t>Одновременно с годовым отчетом об исполнении местного бюджета представляются:</w:t>
      </w:r>
    </w:p>
    <w:p w:rsidR="00AE6DB7" w:rsidRPr="001E506C" w:rsidRDefault="00AE6DB7" w:rsidP="00684A51">
      <w:pPr>
        <w:pStyle w:val="a7"/>
        <w:widowControl w:val="0"/>
        <w:numPr>
          <w:ilvl w:val="0"/>
          <w:numId w:val="36"/>
        </w:numPr>
        <w:suppressAutoHyphens w:val="0"/>
        <w:spacing w:before="0" w:after="0"/>
        <w:ind w:left="0" w:firstLine="851"/>
        <w:jc w:val="both"/>
        <w:rPr>
          <w:sz w:val="28"/>
          <w:szCs w:val="28"/>
          <w:lang w:val="ru-RU"/>
        </w:rPr>
      </w:pPr>
      <w:r w:rsidRPr="001E506C">
        <w:rPr>
          <w:sz w:val="28"/>
          <w:szCs w:val="28"/>
          <w:lang w:val="ru-RU"/>
        </w:rPr>
        <w:t>проект решения представительного органа об исполнении местного бюджета за отчетный финансовый год;</w:t>
      </w:r>
    </w:p>
    <w:p w:rsidR="00AE6DB7" w:rsidRPr="00B41398" w:rsidRDefault="00AE6DB7" w:rsidP="00684A51">
      <w:pPr>
        <w:pStyle w:val="a7"/>
        <w:widowControl w:val="0"/>
        <w:numPr>
          <w:ilvl w:val="0"/>
          <w:numId w:val="36"/>
        </w:numPr>
        <w:suppressAutoHyphens w:val="0"/>
        <w:spacing w:before="0" w:after="0"/>
        <w:ind w:left="0" w:firstLine="851"/>
        <w:jc w:val="both"/>
        <w:rPr>
          <w:sz w:val="28"/>
          <w:szCs w:val="28"/>
        </w:rPr>
      </w:pPr>
      <w:r w:rsidRPr="00B41398">
        <w:rPr>
          <w:sz w:val="28"/>
          <w:szCs w:val="28"/>
        </w:rPr>
        <w:t>баланс исполнения местного бюджета;</w:t>
      </w:r>
    </w:p>
    <w:p w:rsidR="00AE6DB7" w:rsidRPr="001E506C" w:rsidRDefault="00AE6DB7" w:rsidP="00684A51">
      <w:pPr>
        <w:pStyle w:val="a7"/>
        <w:widowControl w:val="0"/>
        <w:numPr>
          <w:ilvl w:val="0"/>
          <w:numId w:val="36"/>
        </w:numPr>
        <w:suppressAutoHyphens w:val="0"/>
        <w:spacing w:before="0" w:after="0"/>
        <w:ind w:left="0" w:firstLine="851"/>
        <w:jc w:val="both"/>
        <w:rPr>
          <w:sz w:val="28"/>
          <w:szCs w:val="28"/>
          <w:lang w:val="ru-RU"/>
        </w:rPr>
      </w:pPr>
      <w:r w:rsidRPr="001E506C">
        <w:rPr>
          <w:sz w:val="28"/>
          <w:szCs w:val="28"/>
          <w:lang w:val="ru-RU"/>
        </w:rPr>
        <w:t>отчет о финансовых результатах деятельности;</w:t>
      </w:r>
    </w:p>
    <w:p w:rsidR="00AE6DB7" w:rsidRPr="001E506C" w:rsidRDefault="00AE6DB7" w:rsidP="00684A51">
      <w:pPr>
        <w:pStyle w:val="a7"/>
        <w:widowControl w:val="0"/>
        <w:numPr>
          <w:ilvl w:val="0"/>
          <w:numId w:val="36"/>
        </w:numPr>
        <w:suppressAutoHyphens w:val="0"/>
        <w:spacing w:before="0" w:after="0"/>
        <w:ind w:left="0" w:firstLine="851"/>
        <w:jc w:val="both"/>
        <w:rPr>
          <w:sz w:val="28"/>
          <w:szCs w:val="28"/>
          <w:lang w:val="ru-RU"/>
        </w:rPr>
      </w:pPr>
      <w:r w:rsidRPr="001E506C">
        <w:rPr>
          <w:sz w:val="28"/>
          <w:szCs w:val="28"/>
          <w:lang w:val="ru-RU"/>
        </w:rPr>
        <w:t>отчет о движении денежных средств;</w:t>
      </w:r>
    </w:p>
    <w:p w:rsidR="00AE6DB7" w:rsidRPr="00B41398" w:rsidRDefault="00AE6DB7" w:rsidP="00684A51">
      <w:pPr>
        <w:pStyle w:val="a7"/>
        <w:widowControl w:val="0"/>
        <w:numPr>
          <w:ilvl w:val="0"/>
          <w:numId w:val="36"/>
        </w:numPr>
        <w:suppressAutoHyphens w:val="0"/>
        <w:spacing w:before="0" w:after="0"/>
        <w:ind w:left="0" w:firstLine="851"/>
        <w:jc w:val="both"/>
        <w:rPr>
          <w:sz w:val="28"/>
          <w:szCs w:val="28"/>
        </w:rPr>
      </w:pPr>
      <w:r w:rsidRPr="00B41398">
        <w:rPr>
          <w:sz w:val="28"/>
          <w:szCs w:val="28"/>
        </w:rPr>
        <w:t>пояснительная записка;</w:t>
      </w:r>
    </w:p>
    <w:p w:rsidR="00AE6DB7" w:rsidRPr="001E506C" w:rsidRDefault="00AE6DB7" w:rsidP="00684A51">
      <w:pPr>
        <w:pStyle w:val="a7"/>
        <w:widowControl w:val="0"/>
        <w:numPr>
          <w:ilvl w:val="0"/>
          <w:numId w:val="36"/>
        </w:numPr>
        <w:suppressAutoHyphens w:val="0"/>
        <w:spacing w:before="0" w:after="0"/>
        <w:ind w:left="0" w:firstLine="851"/>
        <w:jc w:val="both"/>
        <w:rPr>
          <w:sz w:val="28"/>
          <w:szCs w:val="28"/>
          <w:lang w:val="ru-RU"/>
        </w:rPr>
      </w:pPr>
      <w:r w:rsidRPr="001E506C">
        <w:rPr>
          <w:sz w:val="28"/>
          <w:szCs w:val="28"/>
          <w:lang w:val="ru-RU"/>
        </w:rPr>
        <w:t>отчеты об использовании ассигнований резервных фондов, о предоставлении и погашении бюджетных кредитов, о состоянии внутреннего муниципального долга на начало и конец отчетного финансового года;</w:t>
      </w:r>
    </w:p>
    <w:p w:rsidR="00AE6DB7" w:rsidRPr="001E506C" w:rsidRDefault="00AE6DB7" w:rsidP="00684A51">
      <w:pPr>
        <w:pStyle w:val="a7"/>
        <w:widowControl w:val="0"/>
        <w:numPr>
          <w:ilvl w:val="0"/>
          <w:numId w:val="36"/>
        </w:numPr>
        <w:suppressAutoHyphens w:val="0"/>
        <w:spacing w:before="0" w:after="0"/>
        <w:ind w:left="0" w:firstLine="851"/>
        <w:jc w:val="both"/>
        <w:rPr>
          <w:sz w:val="28"/>
          <w:szCs w:val="28"/>
          <w:lang w:val="ru-RU"/>
        </w:rPr>
      </w:pPr>
      <w:r w:rsidRPr="001E506C">
        <w:rPr>
          <w:sz w:val="28"/>
          <w:szCs w:val="28"/>
          <w:lang w:val="ru-RU"/>
        </w:rPr>
        <w:t>отчетность об исполнении консолидированного бюджета за отчетный финансовый год;</w:t>
      </w:r>
    </w:p>
    <w:p w:rsidR="00AE6DB7" w:rsidRPr="001E506C" w:rsidRDefault="00AE6DB7" w:rsidP="00684A51">
      <w:pPr>
        <w:pStyle w:val="a7"/>
        <w:widowControl w:val="0"/>
        <w:numPr>
          <w:ilvl w:val="0"/>
          <w:numId w:val="36"/>
        </w:numPr>
        <w:suppressAutoHyphens w:val="0"/>
        <w:spacing w:before="0" w:after="0"/>
        <w:ind w:left="0" w:firstLine="851"/>
        <w:jc w:val="both"/>
        <w:rPr>
          <w:sz w:val="28"/>
          <w:szCs w:val="28"/>
          <w:lang w:val="ru-RU"/>
        </w:rPr>
      </w:pPr>
      <w:r w:rsidRPr="001E506C">
        <w:rPr>
          <w:sz w:val="28"/>
          <w:szCs w:val="28"/>
          <w:lang w:val="ru-RU"/>
        </w:rPr>
        <w:lastRenderedPageBreak/>
        <w:t>иная отчетность, предусмотренная бюджетным законодательством Российской Федерации.</w:t>
      </w:r>
    </w:p>
    <w:p w:rsidR="00AE6DB7" w:rsidRPr="001E506C" w:rsidRDefault="00AE6DB7" w:rsidP="00AE6DB7">
      <w:pPr>
        <w:pStyle w:val="a7"/>
        <w:widowControl w:val="0"/>
        <w:spacing w:before="0" w:after="0"/>
        <w:jc w:val="both"/>
        <w:rPr>
          <w:sz w:val="28"/>
          <w:szCs w:val="28"/>
          <w:lang w:val="ru-RU"/>
        </w:rPr>
      </w:pPr>
      <w:r w:rsidRPr="001E506C">
        <w:rPr>
          <w:sz w:val="28"/>
          <w:szCs w:val="28"/>
          <w:lang w:val="ru-RU"/>
        </w:rPr>
        <w:t xml:space="preserve">            3. Порядок организации и проведения публичных слушаний по годовому отчету об исполнении местного бюджета аналогичен установленному статьей 32 настоящего Положения.</w:t>
      </w:r>
    </w:p>
    <w:p w:rsidR="00AE6DB7" w:rsidRPr="001E506C" w:rsidRDefault="00AE6DB7" w:rsidP="00AE6DB7">
      <w:pPr>
        <w:pStyle w:val="a7"/>
        <w:widowControl w:val="0"/>
        <w:spacing w:before="0" w:after="0"/>
        <w:jc w:val="both"/>
        <w:rPr>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Статья 52. Решение Совета депутатов об исполнении местного бюджета</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Отчет об исполнении местного бюджета за отчетный финансовый год утверждается решением Совета депутатов об исполнении местного бюджета с указанием общего объема доходов, расходов и дефицита (профицита) бюджета.</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Отдельными приложениями к решению об исполнении местного бюджета за отчетный</w:t>
      </w:r>
      <w:r w:rsidRPr="001E506C">
        <w:rPr>
          <w:sz w:val="28"/>
          <w:szCs w:val="28"/>
          <w:lang w:val="ru-RU"/>
        </w:rPr>
        <w:tab/>
        <w:t xml:space="preserve"> финансовый год утверждаются показателями:</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доходов бюджета по кодам классификации доходов бюджетов;</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доходов бюджета по кодам видов доходов, подвидов доходов, классификации операций сектора муниципального управления, относящихся к доходам бюджета;</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расходов бюджета по ведомственной структуре расходов местного бюджета;</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расходов бюджета по разделам и подразделам классификации расходов местного бюджета;</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источников финансирования дефицита местного бюджета по кодам классификации источников финансирования дефицитов бюджетов;</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источников финансирования дефицита местного бюджета по кодам групп, подгрупп, статей, видов источников финансирования дефицитов бюджетов классификации операций сектора муниципального управления, относящихся к источникам финансирования дефицита бюджетов.</w:t>
      </w:r>
    </w:p>
    <w:p w:rsidR="00AE6DB7" w:rsidRPr="001E506C" w:rsidRDefault="00AE6DB7" w:rsidP="00AE6DB7">
      <w:pPr>
        <w:pStyle w:val="a7"/>
        <w:widowControl w:val="0"/>
        <w:spacing w:before="0" w:after="0"/>
        <w:ind w:firstLine="851"/>
        <w:jc w:val="both"/>
        <w:rPr>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Статья 53. Рассмотрение и утверждение годового отчета об исполнении местного бюджета Советом депутатов муниципального образования</w:t>
      </w:r>
    </w:p>
    <w:p w:rsidR="00AE6DB7" w:rsidRPr="001E506C" w:rsidRDefault="00AE6DB7" w:rsidP="00AE6DB7">
      <w:pPr>
        <w:pStyle w:val="a7"/>
        <w:widowControl w:val="0"/>
        <w:spacing w:before="0" w:after="0"/>
        <w:ind w:firstLine="851"/>
        <w:jc w:val="both"/>
        <w:rPr>
          <w:sz w:val="28"/>
          <w:szCs w:val="28"/>
          <w:lang w:val="ru-RU"/>
        </w:rPr>
      </w:pPr>
    </w:p>
    <w:p w:rsidR="00AE6DB7" w:rsidRPr="001E506C" w:rsidRDefault="00AE6DB7" w:rsidP="00684A51">
      <w:pPr>
        <w:pStyle w:val="a7"/>
        <w:widowControl w:val="0"/>
        <w:numPr>
          <w:ilvl w:val="0"/>
          <w:numId w:val="37"/>
        </w:numPr>
        <w:suppressAutoHyphens w:val="0"/>
        <w:spacing w:before="0" w:after="0"/>
        <w:ind w:left="0" w:firstLine="851"/>
        <w:jc w:val="both"/>
        <w:rPr>
          <w:sz w:val="28"/>
          <w:szCs w:val="28"/>
          <w:lang w:val="ru-RU"/>
        </w:rPr>
      </w:pPr>
      <w:r w:rsidRPr="001E506C">
        <w:rPr>
          <w:sz w:val="28"/>
          <w:szCs w:val="28"/>
          <w:lang w:val="ru-RU"/>
        </w:rPr>
        <w:t>При рассмотрении отчета об исполнении местного бюджета Совет депутатов заслушивает:</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xml:space="preserve">- доклад главы муниципального образования </w:t>
      </w:r>
      <w:r w:rsidR="00F557C2" w:rsidRPr="003D115F">
        <w:rPr>
          <w:sz w:val="28"/>
          <w:szCs w:val="28"/>
          <w:lang w:val="ru-RU"/>
        </w:rPr>
        <w:t>Кутлуевский</w:t>
      </w:r>
      <w:r w:rsidR="00F557C2">
        <w:rPr>
          <w:sz w:val="28"/>
          <w:szCs w:val="28"/>
          <w:lang w:val="ru-RU"/>
        </w:rPr>
        <w:t xml:space="preserve"> </w:t>
      </w:r>
      <w:r w:rsidRPr="001E506C">
        <w:rPr>
          <w:sz w:val="28"/>
          <w:szCs w:val="28"/>
          <w:lang w:val="ru-RU"/>
        </w:rPr>
        <w:t xml:space="preserve"> сельсовет;</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доклад представителя Счетной палаты о заключении Счетной палаты на годовой отчет об исполнении местного бюджета;</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доклад председателя постоянной комиссии по бюджетной политике.</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2. По результатам рассмотрения годового отчета об исполнении местного бюджета Совет депутатов принимает решение об исполнении местного бюджета.</w:t>
      </w:r>
    </w:p>
    <w:p w:rsidR="00AE6DB7" w:rsidRPr="001E506C" w:rsidRDefault="00AE6DB7" w:rsidP="00AE6DB7">
      <w:pPr>
        <w:pStyle w:val="a7"/>
        <w:widowControl w:val="0"/>
        <w:spacing w:before="0" w:after="0"/>
        <w:ind w:firstLine="851"/>
        <w:jc w:val="both"/>
        <w:rPr>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 xml:space="preserve">ГЛАВА </w:t>
      </w:r>
      <w:r w:rsidRPr="00B41398">
        <w:rPr>
          <w:b/>
          <w:sz w:val="28"/>
          <w:szCs w:val="28"/>
        </w:rPr>
        <w:t>VII</w:t>
      </w:r>
      <w:r w:rsidRPr="001E506C">
        <w:rPr>
          <w:b/>
          <w:sz w:val="28"/>
          <w:szCs w:val="28"/>
          <w:lang w:val="ru-RU"/>
        </w:rPr>
        <w:t>. МУНИЦИПАЛЬНЫЙ КОНТРОЛЬ</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Статья 54. Виды муниципального финансового контроля</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Муниципальный финансовый контроль осуществляется в целях обеспечения соблюдения бюджетного законодательства Российской Федерации, Оренбургской области и иных нормативных правовых актов, регулирующих бюджетные правоотношения.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Муниципальный финансовый контроль подразделяется на внешний и внутренний, предварительный и последующий.</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Внутренний муниципальный финансовый контроль в сфере бюджетных правоотношений  является контрольной деятельностью отдела внутреннего муниципального финансового контроля администрации района и финансового отдела администрации района.</w:t>
      </w:r>
    </w:p>
    <w:p w:rsidR="00AE6DB7" w:rsidRPr="002E2BAE" w:rsidRDefault="00AE6DB7" w:rsidP="00AE6DB7">
      <w:pPr>
        <w:pStyle w:val="a7"/>
        <w:widowControl w:val="0"/>
        <w:spacing w:before="0" w:after="0"/>
        <w:ind w:firstLine="851"/>
        <w:jc w:val="both"/>
        <w:rPr>
          <w:sz w:val="28"/>
          <w:szCs w:val="28"/>
          <w:lang w:val="ru-RU"/>
        </w:rPr>
      </w:pPr>
      <w:r w:rsidRPr="001E506C">
        <w:rPr>
          <w:sz w:val="28"/>
          <w:szCs w:val="28"/>
          <w:lang w:val="ru-RU"/>
        </w:rPr>
        <w:t xml:space="preserve">Внешний муниципальный финансовый контроль в сфере бюджетных правоотношений является контрольной деятельностью </w:t>
      </w:r>
      <w:r w:rsidRPr="002E2BAE">
        <w:rPr>
          <w:sz w:val="28"/>
          <w:szCs w:val="28"/>
          <w:lang w:val="ru-RU"/>
        </w:rPr>
        <w:t>Счетной палаты муниципального образования «Асекеевский район».</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AE6DB7" w:rsidRPr="001E506C" w:rsidRDefault="00AE6DB7" w:rsidP="00AE6DB7">
      <w:pPr>
        <w:pStyle w:val="a7"/>
        <w:widowControl w:val="0"/>
        <w:spacing w:before="0" w:after="0"/>
        <w:ind w:firstLine="851"/>
        <w:jc w:val="both"/>
        <w:rPr>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Статья 55. Полномочия Счетной палаты Асекеевского района по осуществлению внешнего муниципального контроля</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684A51">
      <w:pPr>
        <w:pStyle w:val="a7"/>
        <w:widowControl w:val="0"/>
        <w:numPr>
          <w:ilvl w:val="0"/>
          <w:numId w:val="38"/>
        </w:numPr>
        <w:suppressAutoHyphens w:val="0"/>
        <w:spacing w:before="0" w:after="0"/>
        <w:ind w:left="0" w:firstLine="851"/>
        <w:jc w:val="both"/>
        <w:rPr>
          <w:sz w:val="28"/>
          <w:szCs w:val="28"/>
          <w:lang w:val="ru-RU"/>
        </w:rPr>
      </w:pPr>
      <w:r w:rsidRPr="001E506C">
        <w:rPr>
          <w:sz w:val="28"/>
          <w:szCs w:val="28"/>
          <w:lang w:val="ru-RU"/>
        </w:rPr>
        <w:t>Полномочия Счетной палаты Асекеевского района по осуществлению внешнего муниципального финансового контроля являются: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контроль за соблюдением бюджетного законодательства Российской Федерации, Оренбургской области и иных нормативных правовых актов, регулирующих бюджетные правоотношения, в ходе исполнения местного бюджета;</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контроль за достоверностью, полномочий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местного бюджета;</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контроль в других сферах, установленных Федеральным Законом           от 7 февраля 2011 года № 6-ФЗ «Об общих принципах организации и деятельности контрольно – счетных органов субъектов Российской Федерации и муниципальных образований», Положения о МКУ «Счетная палата муниципального образования «Асекеевский район», утвержденным решением Совета депутатов № 141 от 29 апреля 2013 года.</w:t>
      </w:r>
    </w:p>
    <w:p w:rsidR="00AE6DB7" w:rsidRPr="00B41398" w:rsidRDefault="00AE6DB7" w:rsidP="00684A51">
      <w:pPr>
        <w:pStyle w:val="a7"/>
        <w:widowControl w:val="0"/>
        <w:numPr>
          <w:ilvl w:val="0"/>
          <w:numId w:val="38"/>
        </w:numPr>
        <w:suppressAutoHyphens w:val="0"/>
        <w:spacing w:before="0" w:after="0"/>
        <w:ind w:left="0" w:firstLine="851"/>
        <w:jc w:val="both"/>
        <w:rPr>
          <w:sz w:val="28"/>
          <w:szCs w:val="28"/>
        </w:rPr>
      </w:pPr>
      <w:r w:rsidRPr="001E506C">
        <w:rPr>
          <w:sz w:val="28"/>
          <w:szCs w:val="28"/>
          <w:lang w:val="ru-RU"/>
        </w:rPr>
        <w:t xml:space="preserve">При осуществлении полномочий по внешнему муниципальному финансовому контролю </w:t>
      </w:r>
      <w:r w:rsidRPr="00B41398">
        <w:rPr>
          <w:sz w:val="28"/>
          <w:szCs w:val="28"/>
        </w:rPr>
        <w:t>Счетная палата Асекеевского района:</w:t>
      </w:r>
    </w:p>
    <w:p w:rsidR="00AE6DB7" w:rsidRPr="001E506C" w:rsidRDefault="00AE6DB7" w:rsidP="00AE6DB7">
      <w:pPr>
        <w:pStyle w:val="a7"/>
        <w:widowControl w:val="0"/>
        <w:spacing w:before="0" w:after="0"/>
        <w:ind w:left="851"/>
        <w:jc w:val="both"/>
        <w:rPr>
          <w:sz w:val="28"/>
          <w:szCs w:val="28"/>
          <w:lang w:val="ru-RU"/>
        </w:rPr>
      </w:pPr>
      <w:r w:rsidRPr="001E506C">
        <w:rPr>
          <w:sz w:val="28"/>
          <w:szCs w:val="28"/>
          <w:lang w:val="ru-RU"/>
        </w:rPr>
        <w:t>проводятся проверки, ревизии, обследования;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lastRenderedPageBreak/>
        <w:t>направляются объектам контроля акты, заключения, представления и (или) предписания;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направляются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AE6DB7" w:rsidRPr="001E506C" w:rsidRDefault="00AE6DB7" w:rsidP="00AE6DB7">
      <w:pPr>
        <w:pStyle w:val="a7"/>
        <w:widowControl w:val="0"/>
        <w:spacing w:before="0" w:after="0"/>
        <w:ind w:firstLine="851"/>
        <w:jc w:val="both"/>
        <w:rPr>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Статья 56. Полномочия финансового отдела администрации муниципального образования «Асекеевский район» по осуществлению внутреннего муниципального финансового контроля</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684A51">
      <w:pPr>
        <w:pStyle w:val="a7"/>
        <w:widowControl w:val="0"/>
        <w:numPr>
          <w:ilvl w:val="0"/>
          <w:numId w:val="39"/>
        </w:numPr>
        <w:suppressAutoHyphens w:val="0"/>
        <w:spacing w:before="0" w:after="0"/>
        <w:ind w:left="0" w:firstLine="851"/>
        <w:jc w:val="both"/>
        <w:rPr>
          <w:sz w:val="28"/>
          <w:szCs w:val="28"/>
          <w:lang w:val="ru-RU"/>
        </w:rPr>
      </w:pPr>
      <w:r w:rsidRPr="001E506C">
        <w:rPr>
          <w:sz w:val="28"/>
          <w:szCs w:val="28"/>
          <w:lang w:val="ru-RU"/>
        </w:rPr>
        <w:t>Полномочиями финансового отдела по осуществлению внутреннего муниципального финансового контроля являются: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контроль за не</w:t>
      </w:r>
      <w:r w:rsidR="0050208F">
        <w:rPr>
          <w:sz w:val="28"/>
          <w:szCs w:val="28"/>
          <w:lang w:val="ru-RU"/>
        </w:rPr>
        <w:t xml:space="preserve"> </w:t>
      </w:r>
      <w:r w:rsidRPr="001E506C">
        <w:rPr>
          <w:sz w:val="28"/>
          <w:szCs w:val="28"/>
          <w:lang w:val="ru-RU"/>
        </w:rPr>
        <w:t>превышением суммы по операциям над лимитами бюджетных обязательств и (или) бюджетными ассигнованиями;</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контроль за соответствием содержания проводимой операции коду бюджетной классификации, указанному в платежном документе, представленном в финансовый отдел получателями бюджетных средств;</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контроль за наличием документов, подтверждающих возникновение денежного обязательства, подлежащего оплате за счет средств местного бюджета.</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2. При осуществлении полномочий по внутреннему государственному финансовому контролю финансовым отделом проводится санкционирование операций.</w:t>
      </w:r>
    </w:p>
    <w:p w:rsidR="00AE6DB7" w:rsidRPr="001E506C" w:rsidRDefault="00AE6DB7" w:rsidP="00AE6DB7">
      <w:pPr>
        <w:pStyle w:val="a7"/>
        <w:widowControl w:val="0"/>
        <w:spacing w:before="0" w:after="0"/>
        <w:ind w:firstLine="851"/>
        <w:jc w:val="both"/>
        <w:rPr>
          <w:sz w:val="28"/>
          <w:szCs w:val="28"/>
          <w:lang w:val="ru-RU"/>
        </w:rPr>
      </w:pPr>
    </w:p>
    <w:p w:rsidR="00AE6DB7" w:rsidRPr="001E506C" w:rsidRDefault="00AE6DB7" w:rsidP="00AE6DB7">
      <w:pPr>
        <w:pStyle w:val="a7"/>
        <w:widowControl w:val="0"/>
        <w:spacing w:before="0" w:after="0"/>
        <w:ind w:firstLine="851"/>
        <w:jc w:val="center"/>
        <w:rPr>
          <w:b/>
          <w:sz w:val="28"/>
          <w:szCs w:val="28"/>
          <w:lang w:val="ru-RU"/>
        </w:rPr>
      </w:pPr>
      <w:r w:rsidRPr="001E506C">
        <w:rPr>
          <w:b/>
          <w:sz w:val="28"/>
          <w:szCs w:val="28"/>
          <w:lang w:val="ru-RU"/>
        </w:rPr>
        <w:t>Статья 57. Полномочия отдела внутреннего муниципального финансового контроля администрации</w:t>
      </w:r>
    </w:p>
    <w:p w:rsidR="00AE6DB7" w:rsidRPr="001E506C" w:rsidRDefault="00AE6DB7" w:rsidP="00AE6DB7">
      <w:pPr>
        <w:pStyle w:val="a7"/>
        <w:widowControl w:val="0"/>
        <w:spacing w:before="0" w:after="0"/>
        <w:ind w:firstLine="851"/>
        <w:jc w:val="both"/>
        <w:rPr>
          <w:b/>
          <w:sz w:val="28"/>
          <w:szCs w:val="28"/>
          <w:lang w:val="ru-RU"/>
        </w:rPr>
      </w:pPr>
    </w:p>
    <w:p w:rsidR="00AE6DB7" w:rsidRPr="001E506C" w:rsidRDefault="00AE6DB7" w:rsidP="00684A51">
      <w:pPr>
        <w:pStyle w:val="a7"/>
        <w:widowControl w:val="0"/>
        <w:numPr>
          <w:ilvl w:val="0"/>
          <w:numId w:val="40"/>
        </w:numPr>
        <w:suppressAutoHyphens w:val="0"/>
        <w:spacing w:before="0" w:after="0"/>
        <w:ind w:left="0" w:firstLine="851"/>
        <w:jc w:val="both"/>
        <w:rPr>
          <w:sz w:val="28"/>
          <w:szCs w:val="28"/>
          <w:lang w:val="ru-RU"/>
        </w:rPr>
      </w:pPr>
      <w:r w:rsidRPr="001E506C">
        <w:rPr>
          <w:sz w:val="28"/>
          <w:szCs w:val="28"/>
          <w:lang w:val="ru-RU"/>
        </w:rPr>
        <w:t>Полномочиями отдела внутреннего муниципального финансового контроля по осуществлению муниципального финансового контроля являются: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контроль за соблюдением бюджетного законодательства Российской Федерации, Оренбургской области, иных нормативных правовых актов, регулирующих бюджетные правоотношения;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AE6DB7" w:rsidRPr="001E506C" w:rsidRDefault="00AE6DB7" w:rsidP="00684A51">
      <w:pPr>
        <w:pStyle w:val="a7"/>
        <w:widowControl w:val="0"/>
        <w:numPr>
          <w:ilvl w:val="0"/>
          <w:numId w:val="40"/>
        </w:numPr>
        <w:suppressAutoHyphens w:val="0"/>
        <w:spacing w:before="0" w:after="0"/>
        <w:ind w:left="0" w:firstLine="851"/>
        <w:jc w:val="both"/>
        <w:rPr>
          <w:sz w:val="28"/>
          <w:szCs w:val="28"/>
          <w:lang w:val="ru-RU"/>
        </w:rPr>
      </w:pPr>
      <w:r w:rsidRPr="001E506C">
        <w:rPr>
          <w:sz w:val="28"/>
          <w:szCs w:val="28"/>
          <w:lang w:val="ru-RU"/>
        </w:rPr>
        <w:t>При осуществлении полномочий по внутреннему муниципальному финансовому контролю отделом внутреннего муниципального финансового контроля:</w:t>
      </w:r>
    </w:p>
    <w:p w:rsidR="00AE6DB7" w:rsidRPr="001E506C" w:rsidRDefault="00AE6DB7" w:rsidP="00AE6DB7">
      <w:pPr>
        <w:pStyle w:val="a7"/>
        <w:widowControl w:val="0"/>
        <w:spacing w:before="0" w:after="0"/>
        <w:ind w:left="851"/>
        <w:jc w:val="both"/>
        <w:rPr>
          <w:sz w:val="28"/>
          <w:szCs w:val="28"/>
          <w:lang w:val="ru-RU"/>
        </w:rPr>
      </w:pPr>
      <w:r w:rsidRPr="001E506C">
        <w:rPr>
          <w:sz w:val="28"/>
          <w:szCs w:val="28"/>
          <w:lang w:val="ru-RU"/>
        </w:rPr>
        <w:lastRenderedPageBreak/>
        <w:t>проводятся проверки, ревизии и обследования;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направляются объектом контроля акты, заключения, представления и (или) предложения;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 xml:space="preserve"> направляются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AE6DB7" w:rsidRPr="001E506C" w:rsidRDefault="00AE6DB7" w:rsidP="00684A51">
      <w:pPr>
        <w:pStyle w:val="a7"/>
        <w:widowControl w:val="0"/>
        <w:numPr>
          <w:ilvl w:val="0"/>
          <w:numId w:val="40"/>
        </w:numPr>
        <w:suppressAutoHyphens w:val="0"/>
        <w:spacing w:before="0" w:after="0"/>
        <w:ind w:left="0" w:firstLine="851"/>
        <w:jc w:val="both"/>
        <w:rPr>
          <w:sz w:val="28"/>
          <w:szCs w:val="28"/>
          <w:lang w:val="ru-RU"/>
        </w:rPr>
      </w:pPr>
      <w:r w:rsidRPr="001E506C">
        <w:rPr>
          <w:sz w:val="28"/>
          <w:szCs w:val="28"/>
          <w:lang w:val="ru-RU"/>
        </w:rPr>
        <w:t>Порядок осуществления полномочий отделом внутреннего муниципального финансового контроля администрации определяется нормативным правовым актом администрации.</w:t>
      </w:r>
    </w:p>
    <w:p w:rsidR="00AE6DB7" w:rsidRPr="001E506C" w:rsidRDefault="00AE6DB7" w:rsidP="00AE6DB7">
      <w:pPr>
        <w:pStyle w:val="a7"/>
        <w:widowControl w:val="0"/>
        <w:spacing w:before="0" w:after="0"/>
        <w:ind w:firstLine="851"/>
        <w:jc w:val="both"/>
        <w:rPr>
          <w:sz w:val="28"/>
          <w:szCs w:val="28"/>
          <w:lang w:val="ru-RU"/>
        </w:rPr>
      </w:pPr>
      <w:r w:rsidRPr="001E506C">
        <w:rPr>
          <w:sz w:val="28"/>
          <w:szCs w:val="28"/>
          <w:lang w:val="ru-RU"/>
        </w:rPr>
        <w:t>Порядок осуществления полномочий отделом внутреннего финансового контроля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684A51" w:rsidRPr="001E506C" w:rsidRDefault="00684A51">
      <w:pPr>
        <w:rPr>
          <w:rFonts w:ascii="Times New Roman" w:hAnsi="Times New Roman"/>
          <w:sz w:val="28"/>
          <w:szCs w:val="28"/>
          <w:lang w:val="ru-RU"/>
        </w:rPr>
      </w:pPr>
    </w:p>
    <w:sectPr w:rsidR="00684A51" w:rsidRPr="001E506C" w:rsidSect="003441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393B"/>
    <w:multiLevelType w:val="hybridMultilevel"/>
    <w:tmpl w:val="A8C28DD8"/>
    <w:lvl w:ilvl="0" w:tplc="9ECEDDE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5413E5C"/>
    <w:multiLevelType w:val="hybridMultilevel"/>
    <w:tmpl w:val="B62670B8"/>
    <w:lvl w:ilvl="0" w:tplc="953C889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5431C9E"/>
    <w:multiLevelType w:val="hybridMultilevel"/>
    <w:tmpl w:val="A3928A4E"/>
    <w:lvl w:ilvl="0" w:tplc="71AAE292">
      <w:start w:val="1"/>
      <w:numFmt w:val="decimal"/>
      <w:lvlText w:val="%1."/>
      <w:lvlJc w:val="left"/>
      <w:pPr>
        <w:ind w:left="2096" w:hanging="124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0CC16AC9"/>
    <w:multiLevelType w:val="hybridMultilevel"/>
    <w:tmpl w:val="A5E4B01A"/>
    <w:lvl w:ilvl="0" w:tplc="9E32678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0EE33CAE"/>
    <w:multiLevelType w:val="hybridMultilevel"/>
    <w:tmpl w:val="6D68869E"/>
    <w:lvl w:ilvl="0" w:tplc="FC8AD95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4872395"/>
    <w:multiLevelType w:val="hybridMultilevel"/>
    <w:tmpl w:val="2D1E55DE"/>
    <w:lvl w:ilvl="0" w:tplc="67465A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59226C8"/>
    <w:multiLevelType w:val="hybridMultilevel"/>
    <w:tmpl w:val="6CBCE084"/>
    <w:lvl w:ilvl="0" w:tplc="E3DA9F0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BCC0FA0"/>
    <w:multiLevelType w:val="hybridMultilevel"/>
    <w:tmpl w:val="68AE6C46"/>
    <w:lvl w:ilvl="0" w:tplc="EA90268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F00A0A"/>
    <w:multiLevelType w:val="hybridMultilevel"/>
    <w:tmpl w:val="ED64D5A8"/>
    <w:lvl w:ilvl="0" w:tplc="DF4852E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1F7208C3"/>
    <w:multiLevelType w:val="hybridMultilevel"/>
    <w:tmpl w:val="E342EDDA"/>
    <w:lvl w:ilvl="0" w:tplc="3DB47D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1FA53B0F"/>
    <w:multiLevelType w:val="hybridMultilevel"/>
    <w:tmpl w:val="27BCB18C"/>
    <w:lvl w:ilvl="0" w:tplc="AE36E07A">
      <w:start w:val="1"/>
      <w:numFmt w:val="decimal"/>
      <w:lvlText w:val="%1."/>
      <w:lvlJc w:val="left"/>
      <w:pPr>
        <w:ind w:left="1976" w:hanging="112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33A1D78"/>
    <w:multiLevelType w:val="hybridMultilevel"/>
    <w:tmpl w:val="B024C26C"/>
    <w:lvl w:ilvl="0" w:tplc="8F5C49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60A7D23"/>
    <w:multiLevelType w:val="hybridMultilevel"/>
    <w:tmpl w:val="264698C6"/>
    <w:lvl w:ilvl="0" w:tplc="993630C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69445CE"/>
    <w:multiLevelType w:val="hybridMultilevel"/>
    <w:tmpl w:val="14BA7152"/>
    <w:lvl w:ilvl="0" w:tplc="95E4F9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7AE72CF"/>
    <w:multiLevelType w:val="hybridMultilevel"/>
    <w:tmpl w:val="524CAD62"/>
    <w:lvl w:ilvl="0" w:tplc="273819A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90449A1"/>
    <w:multiLevelType w:val="hybridMultilevel"/>
    <w:tmpl w:val="E5F0E0F6"/>
    <w:lvl w:ilvl="0" w:tplc="73FAE2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E936844"/>
    <w:multiLevelType w:val="hybridMultilevel"/>
    <w:tmpl w:val="80E2FBBA"/>
    <w:lvl w:ilvl="0" w:tplc="4568F7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349D25F6"/>
    <w:multiLevelType w:val="hybridMultilevel"/>
    <w:tmpl w:val="9350C848"/>
    <w:lvl w:ilvl="0" w:tplc="F9DCF12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37156416"/>
    <w:multiLevelType w:val="hybridMultilevel"/>
    <w:tmpl w:val="2574569A"/>
    <w:lvl w:ilvl="0" w:tplc="E8CC6B3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38137BBE"/>
    <w:multiLevelType w:val="hybridMultilevel"/>
    <w:tmpl w:val="731094BE"/>
    <w:lvl w:ilvl="0" w:tplc="35FC924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44750534"/>
    <w:multiLevelType w:val="hybridMultilevel"/>
    <w:tmpl w:val="26C49D24"/>
    <w:lvl w:ilvl="0" w:tplc="13AAD58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44826BB4"/>
    <w:multiLevelType w:val="hybridMultilevel"/>
    <w:tmpl w:val="59FECE00"/>
    <w:lvl w:ilvl="0" w:tplc="66B4887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nsid w:val="4C663BD0"/>
    <w:multiLevelType w:val="hybridMultilevel"/>
    <w:tmpl w:val="38CE910C"/>
    <w:lvl w:ilvl="0" w:tplc="F4169CA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4D98088E"/>
    <w:multiLevelType w:val="hybridMultilevel"/>
    <w:tmpl w:val="F30E0CF2"/>
    <w:lvl w:ilvl="0" w:tplc="0580640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4F663CD2"/>
    <w:multiLevelType w:val="hybridMultilevel"/>
    <w:tmpl w:val="C87CDAEA"/>
    <w:lvl w:ilvl="0" w:tplc="7AF2050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4FC75E1E"/>
    <w:multiLevelType w:val="hybridMultilevel"/>
    <w:tmpl w:val="84EE127C"/>
    <w:lvl w:ilvl="0" w:tplc="6318215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53D028CA"/>
    <w:multiLevelType w:val="hybridMultilevel"/>
    <w:tmpl w:val="574EE506"/>
    <w:lvl w:ilvl="0" w:tplc="EEE68C5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56F369A4"/>
    <w:multiLevelType w:val="hybridMultilevel"/>
    <w:tmpl w:val="FD3C8AE4"/>
    <w:lvl w:ilvl="0" w:tplc="E6480C0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583D7039"/>
    <w:multiLevelType w:val="hybridMultilevel"/>
    <w:tmpl w:val="857C6490"/>
    <w:lvl w:ilvl="0" w:tplc="F0D22C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nsid w:val="58C265BF"/>
    <w:multiLevelType w:val="hybridMultilevel"/>
    <w:tmpl w:val="80187EA8"/>
    <w:lvl w:ilvl="0" w:tplc="5FFCC03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5A106B01"/>
    <w:multiLevelType w:val="hybridMultilevel"/>
    <w:tmpl w:val="FE8E28DE"/>
    <w:lvl w:ilvl="0" w:tplc="F000AF3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F005805"/>
    <w:multiLevelType w:val="hybridMultilevel"/>
    <w:tmpl w:val="F2ECE600"/>
    <w:lvl w:ilvl="0" w:tplc="6E064CB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FCA15F3"/>
    <w:multiLevelType w:val="hybridMultilevel"/>
    <w:tmpl w:val="4F9A5B30"/>
    <w:lvl w:ilvl="0" w:tplc="4C387DFA">
      <w:start w:val="1"/>
      <w:numFmt w:val="decimal"/>
      <w:lvlText w:val="%1."/>
      <w:lvlJc w:val="left"/>
      <w:pPr>
        <w:ind w:left="2081" w:hanging="123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61373C9B"/>
    <w:multiLevelType w:val="hybridMultilevel"/>
    <w:tmpl w:val="F0105790"/>
    <w:lvl w:ilvl="0" w:tplc="D2967B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62D41982"/>
    <w:multiLevelType w:val="hybridMultilevel"/>
    <w:tmpl w:val="36AA703A"/>
    <w:lvl w:ilvl="0" w:tplc="B224A08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63341336"/>
    <w:multiLevelType w:val="hybridMultilevel"/>
    <w:tmpl w:val="7068E768"/>
    <w:lvl w:ilvl="0" w:tplc="8D6CF9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63952051"/>
    <w:multiLevelType w:val="hybridMultilevel"/>
    <w:tmpl w:val="F5B24FD0"/>
    <w:lvl w:ilvl="0" w:tplc="21CCDB8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7C9D56C2"/>
    <w:multiLevelType w:val="hybridMultilevel"/>
    <w:tmpl w:val="E736B7E0"/>
    <w:lvl w:ilvl="0" w:tplc="6D74649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D394C7B"/>
    <w:multiLevelType w:val="hybridMultilevel"/>
    <w:tmpl w:val="F5B6D642"/>
    <w:lvl w:ilvl="0" w:tplc="F67C89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DDF1942"/>
    <w:multiLevelType w:val="hybridMultilevel"/>
    <w:tmpl w:val="50BCA0C6"/>
    <w:lvl w:ilvl="0" w:tplc="3A845996">
      <w:start w:val="1"/>
      <w:numFmt w:val="decimal"/>
      <w:lvlText w:val="%1."/>
      <w:lvlJc w:val="left"/>
      <w:pPr>
        <w:ind w:left="2126" w:hanging="12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2"/>
  </w:num>
  <w:num w:numId="2">
    <w:abstractNumId w:val="21"/>
  </w:num>
  <w:num w:numId="3">
    <w:abstractNumId w:val="11"/>
  </w:num>
  <w:num w:numId="4">
    <w:abstractNumId w:val="5"/>
  </w:num>
  <w:num w:numId="5">
    <w:abstractNumId w:val="30"/>
  </w:num>
  <w:num w:numId="6">
    <w:abstractNumId w:val="14"/>
  </w:num>
  <w:num w:numId="7">
    <w:abstractNumId w:val="7"/>
  </w:num>
  <w:num w:numId="8">
    <w:abstractNumId w:val="2"/>
  </w:num>
  <w:num w:numId="9">
    <w:abstractNumId w:val="20"/>
  </w:num>
  <w:num w:numId="10">
    <w:abstractNumId w:val="18"/>
  </w:num>
  <w:num w:numId="11">
    <w:abstractNumId w:val="9"/>
  </w:num>
  <w:num w:numId="12">
    <w:abstractNumId w:val="8"/>
  </w:num>
  <w:num w:numId="13">
    <w:abstractNumId w:val="4"/>
  </w:num>
  <w:num w:numId="14">
    <w:abstractNumId w:val="0"/>
  </w:num>
  <w:num w:numId="15">
    <w:abstractNumId w:val="6"/>
  </w:num>
  <w:num w:numId="16">
    <w:abstractNumId w:val="33"/>
  </w:num>
  <w:num w:numId="17">
    <w:abstractNumId w:val="31"/>
  </w:num>
  <w:num w:numId="18">
    <w:abstractNumId w:val="10"/>
  </w:num>
  <w:num w:numId="19">
    <w:abstractNumId w:val="34"/>
  </w:num>
  <w:num w:numId="20">
    <w:abstractNumId w:val="22"/>
  </w:num>
  <w:num w:numId="21">
    <w:abstractNumId w:val="39"/>
  </w:num>
  <w:num w:numId="22">
    <w:abstractNumId w:val="35"/>
  </w:num>
  <w:num w:numId="23">
    <w:abstractNumId w:val="17"/>
  </w:num>
  <w:num w:numId="24">
    <w:abstractNumId w:val="38"/>
  </w:num>
  <w:num w:numId="25">
    <w:abstractNumId w:val="16"/>
  </w:num>
  <w:num w:numId="26">
    <w:abstractNumId w:val="26"/>
  </w:num>
  <w:num w:numId="27">
    <w:abstractNumId w:val="36"/>
  </w:num>
  <w:num w:numId="28">
    <w:abstractNumId w:val="24"/>
  </w:num>
  <w:num w:numId="29">
    <w:abstractNumId w:val="1"/>
  </w:num>
  <w:num w:numId="30">
    <w:abstractNumId w:val="29"/>
  </w:num>
  <w:num w:numId="31">
    <w:abstractNumId w:val="19"/>
  </w:num>
  <w:num w:numId="32">
    <w:abstractNumId w:val="25"/>
  </w:num>
  <w:num w:numId="33">
    <w:abstractNumId w:val="3"/>
  </w:num>
  <w:num w:numId="34">
    <w:abstractNumId w:val="15"/>
  </w:num>
  <w:num w:numId="35">
    <w:abstractNumId w:val="32"/>
  </w:num>
  <w:num w:numId="36">
    <w:abstractNumId w:val="27"/>
  </w:num>
  <w:num w:numId="37">
    <w:abstractNumId w:val="37"/>
  </w:num>
  <w:num w:numId="38">
    <w:abstractNumId w:val="13"/>
  </w:num>
  <w:num w:numId="39">
    <w:abstractNumId w:val="23"/>
  </w:num>
  <w:num w:numId="40">
    <w:abstractNumId w:val="28"/>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E6DB7"/>
    <w:rsid w:val="00074E91"/>
    <w:rsid w:val="001E506C"/>
    <w:rsid w:val="001F2A9E"/>
    <w:rsid w:val="00200B16"/>
    <w:rsid w:val="002E2BAE"/>
    <w:rsid w:val="00304639"/>
    <w:rsid w:val="00344178"/>
    <w:rsid w:val="0034659E"/>
    <w:rsid w:val="003D115F"/>
    <w:rsid w:val="004028F9"/>
    <w:rsid w:val="00467CA2"/>
    <w:rsid w:val="0050208F"/>
    <w:rsid w:val="00572C0A"/>
    <w:rsid w:val="0061762C"/>
    <w:rsid w:val="006204CA"/>
    <w:rsid w:val="00684A51"/>
    <w:rsid w:val="006A6EAD"/>
    <w:rsid w:val="006C68D6"/>
    <w:rsid w:val="007F2F51"/>
    <w:rsid w:val="00A57A76"/>
    <w:rsid w:val="00AE6DB7"/>
    <w:rsid w:val="00B1273C"/>
    <w:rsid w:val="00B41398"/>
    <w:rsid w:val="00BC6CC4"/>
    <w:rsid w:val="00D40567"/>
    <w:rsid w:val="00D540AF"/>
    <w:rsid w:val="00E73DFD"/>
    <w:rsid w:val="00F557C2"/>
    <w:rsid w:val="00F67CDB"/>
    <w:rsid w:val="00F749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398"/>
    <w:pPr>
      <w:spacing w:after="0" w:line="240" w:lineRule="auto"/>
    </w:pPr>
    <w:rPr>
      <w:sz w:val="24"/>
      <w:szCs w:val="24"/>
    </w:rPr>
  </w:style>
  <w:style w:type="paragraph" w:styleId="1">
    <w:name w:val="heading 1"/>
    <w:basedOn w:val="a"/>
    <w:next w:val="a"/>
    <w:link w:val="10"/>
    <w:uiPriority w:val="9"/>
    <w:qFormat/>
    <w:rsid w:val="00B41398"/>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B41398"/>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unhideWhenUsed/>
    <w:qFormat/>
    <w:rsid w:val="00B41398"/>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unhideWhenUsed/>
    <w:qFormat/>
    <w:rsid w:val="00B41398"/>
    <w:pPr>
      <w:keepNext/>
      <w:spacing w:before="240" w:after="60"/>
      <w:outlineLvl w:val="3"/>
    </w:pPr>
    <w:rPr>
      <w:b/>
      <w:bCs/>
      <w:sz w:val="28"/>
      <w:szCs w:val="28"/>
    </w:rPr>
  </w:style>
  <w:style w:type="paragraph" w:styleId="5">
    <w:name w:val="heading 5"/>
    <w:basedOn w:val="a"/>
    <w:next w:val="a"/>
    <w:link w:val="50"/>
    <w:uiPriority w:val="9"/>
    <w:unhideWhenUsed/>
    <w:qFormat/>
    <w:rsid w:val="00B41398"/>
    <w:pPr>
      <w:spacing w:before="240" w:after="60"/>
      <w:outlineLvl w:val="4"/>
    </w:pPr>
    <w:rPr>
      <w:b/>
      <w:bCs/>
      <w:i/>
      <w:iCs/>
      <w:sz w:val="26"/>
      <w:szCs w:val="26"/>
    </w:rPr>
  </w:style>
  <w:style w:type="paragraph" w:styleId="6">
    <w:name w:val="heading 6"/>
    <w:basedOn w:val="a"/>
    <w:next w:val="a"/>
    <w:link w:val="60"/>
    <w:uiPriority w:val="9"/>
    <w:unhideWhenUsed/>
    <w:qFormat/>
    <w:rsid w:val="00B41398"/>
    <w:pPr>
      <w:spacing w:before="240" w:after="60"/>
      <w:outlineLvl w:val="5"/>
    </w:pPr>
    <w:rPr>
      <w:b/>
      <w:bCs/>
      <w:sz w:val="22"/>
      <w:szCs w:val="22"/>
    </w:rPr>
  </w:style>
  <w:style w:type="paragraph" w:styleId="7">
    <w:name w:val="heading 7"/>
    <w:basedOn w:val="a"/>
    <w:next w:val="a"/>
    <w:link w:val="70"/>
    <w:uiPriority w:val="9"/>
    <w:unhideWhenUsed/>
    <w:qFormat/>
    <w:rsid w:val="00B41398"/>
    <w:pPr>
      <w:spacing w:before="240" w:after="60"/>
      <w:outlineLvl w:val="6"/>
    </w:pPr>
  </w:style>
  <w:style w:type="paragraph" w:styleId="8">
    <w:name w:val="heading 8"/>
    <w:basedOn w:val="a"/>
    <w:next w:val="a"/>
    <w:link w:val="80"/>
    <w:uiPriority w:val="9"/>
    <w:unhideWhenUsed/>
    <w:qFormat/>
    <w:rsid w:val="00B41398"/>
    <w:pPr>
      <w:spacing w:before="240" w:after="60"/>
      <w:outlineLvl w:val="7"/>
    </w:pPr>
    <w:rPr>
      <w:i/>
      <w:iCs/>
    </w:rPr>
  </w:style>
  <w:style w:type="paragraph" w:styleId="9">
    <w:name w:val="heading 9"/>
    <w:basedOn w:val="a"/>
    <w:next w:val="a"/>
    <w:link w:val="90"/>
    <w:uiPriority w:val="9"/>
    <w:semiHidden/>
    <w:unhideWhenUsed/>
    <w:qFormat/>
    <w:rsid w:val="00B41398"/>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1398"/>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B41398"/>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B41398"/>
    <w:rPr>
      <w:rFonts w:asciiTheme="majorHAnsi" w:eastAsiaTheme="majorEastAsia" w:hAnsiTheme="majorHAnsi"/>
      <w:b/>
      <w:bCs/>
      <w:sz w:val="26"/>
      <w:szCs w:val="26"/>
    </w:rPr>
  </w:style>
  <w:style w:type="character" w:customStyle="1" w:styleId="40">
    <w:name w:val="Заголовок 4 Знак"/>
    <w:basedOn w:val="a0"/>
    <w:link w:val="4"/>
    <w:uiPriority w:val="9"/>
    <w:rsid w:val="00B41398"/>
    <w:rPr>
      <w:b/>
      <w:bCs/>
      <w:sz w:val="28"/>
      <w:szCs w:val="28"/>
    </w:rPr>
  </w:style>
  <w:style w:type="character" w:customStyle="1" w:styleId="50">
    <w:name w:val="Заголовок 5 Знак"/>
    <w:basedOn w:val="a0"/>
    <w:link w:val="5"/>
    <w:uiPriority w:val="9"/>
    <w:rsid w:val="00B41398"/>
    <w:rPr>
      <w:b/>
      <w:bCs/>
      <w:i/>
      <w:iCs/>
      <w:sz w:val="26"/>
      <w:szCs w:val="26"/>
    </w:rPr>
  </w:style>
  <w:style w:type="character" w:customStyle="1" w:styleId="60">
    <w:name w:val="Заголовок 6 Знак"/>
    <w:basedOn w:val="a0"/>
    <w:link w:val="6"/>
    <w:uiPriority w:val="9"/>
    <w:rsid w:val="00B41398"/>
    <w:rPr>
      <w:b/>
      <w:bCs/>
    </w:rPr>
  </w:style>
  <w:style w:type="character" w:customStyle="1" w:styleId="70">
    <w:name w:val="Заголовок 7 Знак"/>
    <w:basedOn w:val="a0"/>
    <w:link w:val="7"/>
    <w:uiPriority w:val="9"/>
    <w:rsid w:val="00B41398"/>
    <w:rPr>
      <w:sz w:val="24"/>
      <w:szCs w:val="24"/>
    </w:rPr>
  </w:style>
  <w:style w:type="character" w:customStyle="1" w:styleId="80">
    <w:name w:val="Заголовок 8 Знак"/>
    <w:basedOn w:val="a0"/>
    <w:link w:val="8"/>
    <w:uiPriority w:val="9"/>
    <w:rsid w:val="00B41398"/>
    <w:rPr>
      <w:i/>
      <w:iCs/>
      <w:sz w:val="24"/>
      <w:szCs w:val="24"/>
    </w:rPr>
  </w:style>
  <w:style w:type="table" w:styleId="a3">
    <w:name w:val="Table Grid"/>
    <w:basedOn w:val="a1"/>
    <w:rsid w:val="00AE6DB7"/>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41398"/>
    <w:pPr>
      <w:ind w:left="720"/>
      <w:contextualSpacing/>
    </w:pPr>
  </w:style>
  <w:style w:type="paragraph" w:customStyle="1" w:styleId="ConsPlusNormal">
    <w:name w:val="ConsPlusNormal"/>
    <w:uiPriority w:val="99"/>
    <w:rsid w:val="00AE6DB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AE6DB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AE6DB7"/>
    <w:pPr>
      <w:widowControl w:val="0"/>
      <w:autoSpaceDE w:val="0"/>
      <w:autoSpaceDN w:val="0"/>
      <w:adjustRightInd w:val="0"/>
      <w:spacing w:after="0" w:line="240" w:lineRule="auto"/>
    </w:pPr>
    <w:rPr>
      <w:rFonts w:ascii="Arial" w:eastAsia="Times New Roman" w:hAnsi="Arial" w:cs="Arial"/>
      <w:b/>
      <w:bCs/>
      <w:sz w:val="20"/>
      <w:szCs w:val="20"/>
    </w:rPr>
  </w:style>
  <w:style w:type="paragraph" w:styleId="a5">
    <w:name w:val="No Spacing"/>
    <w:basedOn w:val="a"/>
    <w:uiPriority w:val="1"/>
    <w:qFormat/>
    <w:rsid w:val="00B41398"/>
    <w:rPr>
      <w:szCs w:val="32"/>
    </w:rPr>
  </w:style>
  <w:style w:type="character" w:styleId="a6">
    <w:name w:val="Hyperlink"/>
    <w:basedOn w:val="a0"/>
    <w:uiPriority w:val="99"/>
    <w:rsid w:val="00AE6DB7"/>
    <w:rPr>
      <w:color w:val="0000FF"/>
      <w:u w:val="single"/>
    </w:rPr>
  </w:style>
  <w:style w:type="paragraph" w:customStyle="1" w:styleId="western">
    <w:name w:val="western"/>
    <w:basedOn w:val="a"/>
    <w:rsid w:val="00AE6DB7"/>
    <w:pPr>
      <w:spacing w:before="100" w:beforeAutospacing="1" w:after="100" w:afterAutospacing="1"/>
    </w:pPr>
    <w:rPr>
      <w:rFonts w:ascii="Times New Roman" w:eastAsia="Times New Roman" w:hAnsi="Times New Roman"/>
    </w:rPr>
  </w:style>
  <w:style w:type="paragraph" w:customStyle="1" w:styleId="ConsNormal">
    <w:name w:val="ConsNormal"/>
    <w:rsid w:val="00AE6DB7"/>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7">
    <w:name w:val="Normal (Web)"/>
    <w:basedOn w:val="a"/>
    <w:unhideWhenUsed/>
    <w:rsid w:val="00AE6DB7"/>
    <w:pPr>
      <w:suppressAutoHyphens/>
      <w:spacing w:before="280" w:after="280"/>
    </w:pPr>
    <w:rPr>
      <w:rFonts w:ascii="Times New Roman" w:eastAsia="Times New Roman" w:hAnsi="Times New Roman"/>
      <w:lang w:eastAsia="zh-CN"/>
    </w:rPr>
  </w:style>
  <w:style w:type="paragraph" w:styleId="a8">
    <w:name w:val="Body Text"/>
    <w:basedOn w:val="a"/>
    <w:link w:val="a9"/>
    <w:unhideWhenUsed/>
    <w:rsid w:val="00AE6DB7"/>
    <w:pPr>
      <w:suppressAutoHyphens/>
      <w:jc w:val="both"/>
    </w:pPr>
    <w:rPr>
      <w:rFonts w:ascii="Times New Roman" w:eastAsia="Times New Roman" w:hAnsi="Times New Roman"/>
      <w:sz w:val="28"/>
      <w:szCs w:val="20"/>
      <w:lang w:eastAsia="zh-CN"/>
    </w:rPr>
  </w:style>
  <w:style w:type="character" w:customStyle="1" w:styleId="a9">
    <w:name w:val="Основной текст Знак"/>
    <w:basedOn w:val="a0"/>
    <w:link w:val="a8"/>
    <w:rsid w:val="00AE6DB7"/>
    <w:rPr>
      <w:rFonts w:ascii="Times New Roman" w:eastAsia="Times New Roman" w:hAnsi="Times New Roman" w:cs="Times New Roman"/>
      <w:sz w:val="28"/>
      <w:szCs w:val="20"/>
      <w:lang w:eastAsia="zh-CN"/>
    </w:rPr>
  </w:style>
  <w:style w:type="paragraph" w:customStyle="1" w:styleId="formattext">
    <w:name w:val="formattext"/>
    <w:basedOn w:val="a"/>
    <w:rsid w:val="00AE6DB7"/>
    <w:pPr>
      <w:spacing w:before="100" w:beforeAutospacing="1" w:after="100" w:afterAutospacing="1"/>
    </w:pPr>
    <w:rPr>
      <w:rFonts w:ascii="Times New Roman" w:eastAsia="Times New Roman" w:hAnsi="Times New Roman"/>
    </w:rPr>
  </w:style>
  <w:style w:type="paragraph" w:styleId="aa">
    <w:name w:val="Body Text Indent"/>
    <w:basedOn w:val="a"/>
    <w:link w:val="ab"/>
    <w:rsid w:val="00AE6DB7"/>
    <w:pPr>
      <w:spacing w:after="120"/>
      <w:ind w:left="283"/>
    </w:pPr>
    <w:rPr>
      <w:rFonts w:ascii="Times New Roman" w:eastAsia="Times New Roman" w:hAnsi="Times New Roman"/>
    </w:rPr>
  </w:style>
  <w:style w:type="character" w:customStyle="1" w:styleId="ab">
    <w:name w:val="Основной текст с отступом Знак"/>
    <w:basedOn w:val="a0"/>
    <w:link w:val="aa"/>
    <w:rsid w:val="00AE6DB7"/>
    <w:rPr>
      <w:rFonts w:ascii="Times New Roman" w:eastAsia="Times New Roman" w:hAnsi="Times New Roman" w:cs="Times New Roman"/>
      <w:sz w:val="24"/>
      <w:szCs w:val="24"/>
    </w:rPr>
  </w:style>
  <w:style w:type="paragraph" w:customStyle="1" w:styleId="ac">
    <w:name w:val="адресат"/>
    <w:basedOn w:val="a"/>
    <w:next w:val="a"/>
    <w:uiPriority w:val="99"/>
    <w:rsid w:val="00AE6DB7"/>
    <w:pPr>
      <w:autoSpaceDE w:val="0"/>
      <w:autoSpaceDN w:val="0"/>
      <w:jc w:val="center"/>
    </w:pPr>
    <w:rPr>
      <w:rFonts w:ascii="Times New Roman" w:eastAsia="Times New Roman" w:hAnsi="Times New Roman"/>
      <w:sz w:val="30"/>
      <w:szCs w:val="30"/>
    </w:rPr>
  </w:style>
  <w:style w:type="paragraph" w:styleId="21">
    <w:name w:val="Body Text Indent 2"/>
    <w:basedOn w:val="a"/>
    <w:link w:val="22"/>
    <w:rsid w:val="00AE6DB7"/>
    <w:pPr>
      <w:spacing w:after="120" w:line="480" w:lineRule="auto"/>
      <w:ind w:left="283"/>
    </w:pPr>
    <w:rPr>
      <w:rFonts w:ascii="Times New Roman" w:eastAsia="Times New Roman" w:hAnsi="Times New Roman"/>
    </w:rPr>
  </w:style>
  <w:style w:type="character" w:customStyle="1" w:styleId="22">
    <w:name w:val="Основной текст с отступом 2 Знак"/>
    <w:basedOn w:val="a0"/>
    <w:link w:val="21"/>
    <w:rsid w:val="00AE6DB7"/>
    <w:rPr>
      <w:rFonts w:ascii="Times New Roman" w:eastAsia="Times New Roman" w:hAnsi="Times New Roman" w:cs="Times New Roman"/>
      <w:sz w:val="24"/>
      <w:szCs w:val="24"/>
    </w:rPr>
  </w:style>
  <w:style w:type="character" w:styleId="ad">
    <w:name w:val="Strong"/>
    <w:basedOn w:val="a0"/>
    <w:uiPriority w:val="22"/>
    <w:qFormat/>
    <w:rsid w:val="00B41398"/>
    <w:rPr>
      <w:b/>
      <w:bCs/>
    </w:rPr>
  </w:style>
  <w:style w:type="character" w:styleId="ae">
    <w:name w:val="Emphasis"/>
    <w:basedOn w:val="a0"/>
    <w:uiPriority w:val="20"/>
    <w:qFormat/>
    <w:rsid w:val="00B41398"/>
    <w:rPr>
      <w:rFonts w:asciiTheme="minorHAnsi" w:hAnsiTheme="minorHAnsi"/>
      <w:b/>
      <w:i/>
      <w:iCs/>
    </w:rPr>
  </w:style>
  <w:style w:type="character" w:customStyle="1" w:styleId="s3">
    <w:name w:val="s3"/>
    <w:basedOn w:val="a0"/>
    <w:rsid w:val="00AE6DB7"/>
  </w:style>
  <w:style w:type="paragraph" w:styleId="af">
    <w:name w:val="header"/>
    <w:basedOn w:val="a"/>
    <w:link w:val="af0"/>
    <w:rsid w:val="00AE6DB7"/>
    <w:pPr>
      <w:tabs>
        <w:tab w:val="center" w:pos="4677"/>
        <w:tab w:val="right" w:pos="9355"/>
      </w:tabs>
    </w:pPr>
    <w:rPr>
      <w:rFonts w:ascii="Times New Roman" w:eastAsia="Times New Roman" w:hAnsi="Times New Roman"/>
    </w:rPr>
  </w:style>
  <w:style w:type="character" w:customStyle="1" w:styleId="af0">
    <w:name w:val="Верхний колонтитул Знак"/>
    <w:basedOn w:val="a0"/>
    <w:link w:val="af"/>
    <w:rsid w:val="00AE6DB7"/>
    <w:rPr>
      <w:rFonts w:ascii="Times New Roman" w:eastAsia="Times New Roman" w:hAnsi="Times New Roman" w:cs="Times New Roman"/>
      <w:sz w:val="24"/>
      <w:szCs w:val="24"/>
    </w:rPr>
  </w:style>
  <w:style w:type="paragraph" w:styleId="af1">
    <w:name w:val="footer"/>
    <w:basedOn w:val="a"/>
    <w:link w:val="af2"/>
    <w:rsid w:val="00AE6DB7"/>
    <w:pPr>
      <w:tabs>
        <w:tab w:val="center" w:pos="4677"/>
        <w:tab w:val="right" w:pos="9355"/>
      </w:tabs>
    </w:pPr>
    <w:rPr>
      <w:rFonts w:ascii="Times New Roman" w:eastAsia="Times New Roman" w:hAnsi="Times New Roman"/>
    </w:rPr>
  </w:style>
  <w:style w:type="character" w:customStyle="1" w:styleId="af2">
    <w:name w:val="Нижний колонтитул Знак"/>
    <w:basedOn w:val="a0"/>
    <w:link w:val="af1"/>
    <w:rsid w:val="00AE6DB7"/>
    <w:rPr>
      <w:rFonts w:ascii="Times New Roman" w:eastAsia="Times New Roman" w:hAnsi="Times New Roman" w:cs="Times New Roman"/>
      <w:sz w:val="24"/>
      <w:szCs w:val="24"/>
    </w:rPr>
  </w:style>
  <w:style w:type="paragraph" w:customStyle="1" w:styleId="ConsPlusCell">
    <w:name w:val="ConsPlusCell"/>
    <w:uiPriority w:val="99"/>
    <w:rsid w:val="00AE6DB7"/>
    <w:pPr>
      <w:autoSpaceDE w:val="0"/>
      <w:autoSpaceDN w:val="0"/>
      <w:adjustRightInd w:val="0"/>
      <w:spacing w:after="0" w:line="240" w:lineRule="auto"/>
    </w:pPr>
    <w:rPr>
      <w:rFonts w:ascii="Times New Roman" w:eastAsia="Times New Roman" w:hAnsi="Times New Roman"/>
      <w:sz w:val="28"/>
      <w:szCs w:val="28"/>
    </w:rPr>
  </w:style>
  <w:style w:type="character" w:customStyle="1" w:styleId="af3">
    <w:name w:val="Гипертекстовая ссылка"/>
    <w:basedOn w:val="a0"/>
    <w:rsid w:val="00AE6DB7"/>
    <w:rPr>
      <w:b/>
      <w:bCs/>
      <w:color w:val="008000"/>
    </w:rPr>
  </w:style>
  <w:style w:type="paragraph" w:customStyle="1" w:styleId="Style2">
    <w:name w:val="Style2"/>
    <w:basedOn w:val="a"/>
    <w:uiPriority w:val="99"/>
    <w:rsid w:val="00AE6DB7"/>
    <w:pPr>
      <w:widowControl w:val="0"/>
      <w:autoSpaceDE w:val="0"/>
      <w:autoSpaceDN w:val="0"/>
      <w:adjustRightInd w:val="0"/>
      <w:spacing w:line="325" w:lineRule="exact"/>
      <w:jc w:val="both"/>
    </w:pPr>
    <w:rPr>
      <w:rFonts w:ascii="Times New Roman" w:eastAsia="Times New Roman" w:hAnsi="Times New Roman"/>
    </w:rPr>
  </w:style>
  <w:style w:type="paragraph" w:customStyle="1" w:styleId="Style4">
    <w:name w:val="Style4"/>
    <w:basedOn w:val="a"/>
    <w:uiPriority w:val="99"/>
    <w:rsid w:val="00AE6DB7"/>
    <w:pPr>
      <w:widowControl w:val="0"/>
      <w:autoSpaceDE w:val="0"/>
      <w:autoSpaceDN w:val="0"/>
      <w:adjustRightInd w:val="0"/>
      <w:spacing w:line="331" w:lineRule="exact"/>
      <w:ind w:firstLine="730"/>
    </w:pPr>
    <w:rPr>
      <w:rFonts w:ascii="Times New Roman" w:eastAsia="Times New Roman" w:hAnsi="Times New Roman"/>
    </w:rPr>
  </w:style>
  <w:style w:type="paragraph" w:customStyle="1" w:styleId="Style5">
    <w:name w:val="Style5"/>
    <w:basedOn w:val="a"/>
    <w:uiPriority w:val="99"/>
    <w:rsid w:val="00AE6DB7"/>
    <w:pPr>
      <w:widowControl w:val="0"/>
      <w:autoSpaceDE w:val="0"/>
      <w:autoSpaceDN w:val="0"/>
      <w:adjustRightInd w:val="0"/>
    </w:pPr>
    <w:rPr>
      <w:rFonts w:ascii="Times New Roman" w:eastAsia="Times New Roman" w:hAnsi="Times New Roman"/>
    </w:rPr>
  </w:style>
  <w:style w:type="paragraph" w:customStyle="1" w:styleId="Style6">
    <w:name w:val="Style6"/>
    <w:basedOn w:val="a"/>
    <w:rsid w:val="00AE6DB7"/>
    <w:pPr>
      <w:widowControl w:val="0"/>
      <w:autoSpaceDE w:val="0"/>
      <w:autoSpaceDN w:val="0"/>
      <w:adjustRightInd w:val="0"/>
      <w:spacing w:line="322" w:lineRule="exact"/>
      <w:ind w:firstLine="720"/>
      <w:jc w:val="both"/>
    </w:pPr>
    <w:rPr>
      <w:rFonts w:ascii="Times New Roman" w:eastAsia="Times New Roman" w:hAnsi="Times New Roman"/>
    </w:rPr>
  </w:style>
  <w:style w:type="paragraph" w:customStyle="1" w:styleId="Style7">
    <w:name w:val="Style7"/>
    <w:basedOn w:val="a"/>
    <w:uiPriority w:val="99"/>
    <w:rsid w:val="00AE6DB7"/>
    <w:pPr>
      <w:widowControl w:val="0"/>
      <w:autoSpaceDE w:val="0"/>
      <w:autoSpaceDN w:val="0"/>
      <w:adjustRightInd w:val="0"/>
      <w:spacing w:line="336" w:lineRule="exact"/>
      <w:jc w:val="both"/>
    </w:pPr>
    <w:rPr>
      <w:rFonts w:ascii="Times New Roman" w:eastAsia="Times New Roman" w:hAnsi="Times New Roman"/>
    </w:rPr>
  </w:style>
  <w:style w:type="character" w:customStyle="1" w:styleId="FontStyle11">
    <w:name w:val="Font Style11"/>
    <w:basedOn w:val="a0"/>
    <w:uiPriority w:val="99"/>
    <w:rsid w:val="00AE6DB7"/>
    <w:rPr>
      <w:rFonts w:ascii="Times New Roman" w:hAnsi="Times New Roman" w:cs="Times New Roman"/>
      <w:sz w:val="22"/>
      <w:szCs w:val="22"/>
    </w:rPr>
  </w:style>
  <w:style w:type="character" w:customStyle="1" w:styleId="FontStyle12">
    <w:name w:val="Font Style12"/>
    <w:basedOn w:val="a0"/>
    <w:uiPriority w:val="99"/>
    <w:rsid w:val="00AE6DB7"/>
    <w:rPr>
      <w:rFonts w:ascii="Times New Roman" w:hAnsi="Times New Roman" w:cs="Times New Roman"/>
      <w:b/>
      <w:bCs/>
      <w:i/>
      <w:iCs/>
      <w:sz w:val="22"/>
      <w:szCs w:val="22"/>
    </w:rPr>
  </w:style>
  <w:style w:type="character" w:customStyle="1" w:styleId="FontStyle13">
    <w:name w:val="Font Style13"/>
    <w:basedOn w:val="a0"/>
    <w:uiPriority w:val="99"/>
    <w:rsid w:val="00AE6DB7"/>
    <w:rPr>
      <w:rFonts w:ascii="Times New Roman" w:hAnsi="Times New Roman" w:cs="Times New Roman"/>
      <w:b/>
      <w:bCs/>
      <w:sz w:val="22"/>
      <w:szCs w:val="22"/>
    </w:rPr>
  </w:style>
  <w:style w:type="character" w:customStyle="1" w:styleId="FontStyle14">
    <w:name w:val="Font Style14"/>
    <w:basedOn w:val="a0"/>
    <w:uiPriority w:val="99"/>
    <w:rsid w:val="00AE6DB7"/>
    <w:rPr>
      <w:rFonts w:ascii="Times New Roman" w:hAnsi="Times New Roman" w:cs="Times New Roman"/>
      <w:i/>
      <w:iCs/>
      <w:sz w:val="22"/>
      <w:szCs w:val="22"/>
    </w:rPr>
  </w:style>
  <w:style w:type="paragraph" w:styleId="23">
    <w:name w:val="Body Text 2"/>
    <w:basedOn w:val="a"/>
    <w:link w:val="24"/>
    <w:rsid w:val="00AE6DB7"/>
    <w:pPr>
      <w:spacing w:after="120" w:line="480" w:lineRule="auto"/>
    </w:pPr>
    <w:rPr>
      <w:rFonts w:ascii="Times New Roman" w:eastAsia="Times New Roman" w:hAnsi="Times New Roman"/>
    </w:rPr>
  </w:style>
  <w:style w:type="character" w:customStyle="1" w:styleId="24">
    <w:name w:val="Основной текст 2 Знак"/>
    <w:basedOn w:val="a0"/>
    <w:link w:val="23"/>
    <w:rsid w:val="00AE6DB7"/>
    <w:rPr>
      <w:rFonts w:ascii="Times New Roman" w:eastAsia="Times New Roman" w:hAnsi="Times New Roman" w:cs="Times New Roman"/>
      <w:sz w:val="24"/>
      <w:szCs w:val="24"/>
    </w:rPr>
  </w:style>
  <w:style w:type="paragraph" w:customStyle="1" w:styleId="p4">
    <w:name w:val="p4"/>
    <w:basedOn w:val="a"/>
    <w:rsid w:val="00AE6DB7"/>
    <w:pPr>
      <w:spacing w:before="100" w:beforeAutospacing="1" w:after="100" w:afterAutospacing="1"/>
    </w:pPr>
    <w:rPr>
      <w:rFonts w:ascii="Times New Roman" w:eastAsia="Times New Roman" w:hAnsi="Times New Roman"/>
    </w:rPr>
  </w:style>
  <w:style w:type="character" w:customStyle="1" w:styleId="apple-converted-space">
    <w:name w:val="apple-converted-space"/>
    <w:basedOn w:val="a0"/>
    <w:rsid w:val="00AE6DB7"/>
  </w:style>
  <w:style w:type="paragraph" w:customStyle="1" w:styleId="p20">
    <w:name w:val="p20"/>
    <w:basedOn w:val="a"/>
    <w:rsid w:val="00AE6DB7"/>
    <w:pPr>
      <w:spacing w:before="100" w:beforeAutospacing="1" w:after="100" w:afterAutospacing="1"/>
    </w:pPr>
    <w:rPr>
      <w:rFonts w:ascii="Times New Roman" w:eastAsia="Times New Roman" w:hAnsi="Times New Roman"/>
    </w:rPr>
  </w:style>
  <w:style w:type="paragraph" w:customStyle="1" w:styleId="p6">
    <w:name w:val="p6"/>
    <w:basedOn w:val="a"/>
    <w:rsid w:val="00AE6DB7"/>
    <w:pPr>
      <w:spacing w:before="100" w:beforeAutospacing="1" w:after="100" w:afterAutospacing="1"/>
    </w:pPr>
    <w:rPr>
      <w:rFonts w:ascii="Times New Roman" w:eastAsia="Times New Roman" w:hAnsi="Times New Roman"/>
    </w:rPr>
  </w:style>
  <w:style w:type="paragraph" w:customStyle="1" w:styleId="p5">
    <w:name w:val="p5"/>
    <w:basedOn w:val="a"/>
    <w:rsid w:val="00AE6DB7"/>
    <w:pPr>
      <w:spacing w:before="100" w:beforeAutospacing="1" w:after="100" w:afterAutospacing="1"/>
    </w:pPr>
    <w:rPr>
      <w:rFonts w:ascii="Times New Roman" w:eastAsia="Times New Roman" w:hAnsi="Times New Roman"/>
    </w:rPr>
  </w:style>
  <w:style w:type="paragraph" w:customStyle="1" w:styleId="p7">
    <w:name w:val="p7"/>
    <w:basedOn w:val="a"/>
    <w:rsid w:val="00AE6DB7"/>
    <w:pPr>
      <w:spacing w:before="100" w:beforeAutospacing="1" w:after="100" w:afterAutospacing="1"/>
    </w:pPr>
    <w:rPr>
      <w:rFonts w:ascii="Times New Roman" w:eastAsia="Times New Roman" w:hAnsi="Times New Roman"/>
    </w:rPr>
  </w:style>
  <w:style w:type="paragraph" w:customStyle="1" w:styleId="p8">
    <w:name w:val="p8"/>
    <w:basedOn w:val="a"/>
    <w:rsid w:val="00AE6DB7"/>
    <w:pPr>
      <w:spacing w:before="100" w:beforeAutospacing="1" w:after="100" w:afterAutospacing="1"/>
    </w:pPr>
    <w:rPr>
      <w:rFonts w:ascii="Times New Roman" w:eastAsia="Times New Roman" w:hAnsi="Times New Roman"/>
    </w:rPr>
  </w:style>
  <w:style w:type="paragraph" w:customStyle="1" w:styleId="p9">
    <w:name w:val="p9"/>
    <w:basedOn w:val="a"/>
    <w:rsid w:val="00AE6DB7"/>
    <w:pPr>
      <w:spacing w:before="100" w:beforeAutospacing="1" w:after="100" w:afterAutospacing="1"/>
    </w:pPr>
    <w:rPr>
      <w:rFonts w:ascii="Times New Roman" w:eastAsia="Times New Roman" w:hAnsi="Times New Roman"/>
    </w:rPr>
  </w:style>
  <w:style w:type="character" w:customStyle="1" w:styleId="s4">
    <w:name w:val="s4"/>
    <w:basedOn w:val="a0"/>
    <w:rsid w:val="00AE6DB7"/>
  </w:style>
  <w:style w:type="paragraph" w:customStyle="1" w:styleId="p10">
    <w:name w:val="p10"/>
    <w:basedOn w:val="a"/>
    <w:rsid w:val="00AE6DB7"/>
    <w:pPr>
      <w:spacing w:before="100" w:beforeAutospacing="1" w:after="100" w:afterAutospacing="1"/>
    </w:pPr>
    <w:rPr>
      <w:rFonts w:ascii="Times New Roman" w:eastAsia="Times New Roman" w:hAnsi="Times New Roman"/>
    </w:rPr>
  </w:style>
  <w:style w:type="character" w:customStyle="1" w:styleId="s6">
    <w:name w:val="s6"/>
    <w:basedOn w:val="a0"/>
    <w:rsid w:val="00AE6DB7"/>
  </w:style>
  <w:style w:type="paragraph" w:customStyle="1" w:styleId="p14">
    <w:name w:val="p14"/>
    <w:basedOn w:val="a"/>
    <w:rsid w:val="00AE6DB7"/>
    <w:pPr>
      <w:spacing w:before="100" w:beforeAutospacing="1" w:after="100" w:afterAutospacing="1"/>
    </w:pPr>
    <w:rPr>
      <w:rFonts w:ascii="Times New Roman" w:eastAsia="Times New Roman" w:hAnsi="Times New Roman"/>
    </w:rPr>
  </w:style>
  <w:style w:type="paragraph" w:customStyle="1" w:styleId="p15">
    <w:name w:val="p15"/>
    <w:basedOn w:val="a"/>
    <w:rsid w:val="00AE6DB7"/>
    <w:pPr>
      <w:spacing w:before="100" w:beforeAutospacing="1" w:after="100" w:afterAutospacing="1"/>
    </w:pPr>
    <w:rPr>
      <w:rFonts w:ascii="Times New Roman" w:eastAsia="Times New Roman" w:hAnsi="Times New Roman"/>
    </w:rPr>
  </w:style>
  <w:style w:type="paragraph" w:customStyle="1" w:styleId="p16">
    <w:name w:val="p16"/>
    <w:basedOn w:val="a"/>
    <w:rsid w:val="00AE6DB7"/>
    <w:pPr>
      <w:spacing w:before="100" w:beforeAutospacing="1" w:after="100" w:afterAutospacing="1"/>
    </w:pPr>
    <w:rPr>
      <w:rFonts w:ascii="Times New Roman" w:eastAsia="Times New Roman" w:hAnsi="Times New Roman"/>
    </w:rPr>
  </w:style>
  <w:style w:type="paragraph" w:customStyle="1" w:styleId="p17">
    <w:name w:val="p17"/>
    <w:basedOn w:val="a"/>
    <w:rsid w:val="00AE6DB7"/>
    <w:pPr>
      <w:spacing w:before="100" w:beforeAutospacing="1" w:after="100" w:afterAutospacing="1"/>
    </w:pPr>
    <w:rPr>
      <w:rFonts w:ascii="Times New Roman" w:eastAsia="Times New Roman" w:hAnsi="Times New Roman"/>
    </w:rPr>
  </w:style>
  <w:style w:type="paragraph" w:customStyle="1" w:styleId="p18">
    <w:name w:val="p18"/>
    <w:basedOn w:val="a"/>
    <w:rsid w:val="00AE6DB7"/>
    <w:pPr>
      <w:spacing w:before="100" w:beforeAutospacing="1" w:after="100" w:afterAutospacing="1"/>
    </w:pPr>
    <w:rPr>
      <w:rFonts w:ascii="Times New Roman" w:eastAsia="Times New Roman" w:hAnsi="Times New Roman"/>
    </w:rPr>
  </w:style>
  <w:style w:type="paragraph" w:customStyle="1" w:styleId="p19">
    <w:name w:val="p19"/>
    <w:basedOn w:val="a"/>
    <w:rsid w:val="00AE6DB7"/>
    <w:pPr>
      <w:spacing w:before="100" w:beforeAutospacing="1" w:after="100" w:afterAutospacing="1"/>
    </w:pPr>
    <w:rPr>
      <w:rFonts w:ascii="Times New Roman" w:eastAsia="Times New Roman" w:hAnsi="Times New Roman"/>
    </w:rPr>
  </w:style>
  <w:style w:type="paragraph" w:customStyle="1" w:styleId="p21">
    <w:name w:val="p21"/>
    <w:basedOn w:val="a"/>
    <w:rsid w:val="00AE6DB7"/>
    <w:pPr>
      <w:spacing w:before="100" w:beforeAutospacing="1" w:after="100" w:afterAutospacing="1"/>
    </w:pPr>
    <w:rPr>
      <w:rFonts w:ascii="Times New Roman" w:eastAsia="Times New Roman" w:hAnsi="Times New Roman"/>
    </w:rPr>
  </w:style>
  <w:style w:type="character" w:customStyle="1" w:styleId="s9">
    <w:name w:val="s9"/>
    <w:basedOn w:val="a0"/>
    <w:rsid w:val="00AE6DB7"/>
  </w:style>
  <w:style w:type="paragraph" w:customStyle="1" w:styleId="p22">
    <w:name w:val="p22"/>
    <w:basedOn w:val="a"/>
    <w:rsid w:val="00AE6DB7"/>
    <w:pPr>
      <w:spacing w:before="100" w:beforeAutospacing="1" w:after="100" w:afterAutospacing="1"/>
    </w:pPr>
    <w:rPr>
      <w:rFonts w:ascii="Times New Roman" w:eastAsia="Times New Roman" w:hAnsi="Times New Roman"/>
    </w:rPr>
  </w:style>
  <w:style w:type="paragraph" w:customStyle="1" w:styleId="p23">
    <w:name w:val="p23"/>
    <w:basedOn w:val="a"/>
    <w:rsid w:val="00AE6DB7"/>
    <w:pPr>
      <w:spacing w:before="100" w:beforeAutospacing="1" w:after="100" w:afterAutospacing="1"/>
    </w:pPr>
    <w:rPr>
      <w:rFonts w:ascii="Times New Roman" w:eastAsia="Times New Roman" w:hAnsi="Times New Roman"/>
    </w:rPr>
  </w:style>
  <w:style w:type="character" w:customStyle="1" w:styleId="s11">
    <w:name w:val="s11"/>
    <w:basedOn w:val="a0"/>
    <w:rsid w:val="00AE6DB7"/>
  </w:style>
  <w:style w:type="paragraph" w:customStyle="1" w:styleId="p11">
    <w:name w:val="p11"/>
    <w:basedOn w:val="a"/>
    <w:rsid w:val="00AE6DB7"/>
    <w:pPr>
      <w:spacing w:before="100" w:beforeAutospacing="1" w:after="100" w:afterAutospacing="1"/>
    </w:pPr>
    <w:rPr>
      <w:rFonts w:ascii="Times New Roman" w:eastAsia="Times New Roman" w:hAnsi="Times New Roman"/>
    </w:rPr>
  </w:style>
  <w:style w:type="character" w:customStyle="1" w:styleId="s2">
    <w:name w:val="s2"/>
    <w:basedOn w:val="a0"/>
    <w:rsid w:val="00AE6DB7"/>
  </w:style>
  <w:style w:type="paragraph" w:customStyle="1" w:styleId="ConsNonformat">
    <w:name w:val="ConsNonformat"/>
    <w:rsid w:val="00AE6DB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8">
    <w:name w:val="Style8"/>
    <w:basedOn w:val="a"/>
    <w:rsid w:val="00AE6DB7"/>
    <w:pPr>
      <w:widowControl w:val="0"/>
      <w:autoSpaceDE w:val="0"/>
      <w:autoSpaceDN w:val="0"/>
      <w:adjustRightInd w:val="0"/>
      <w:spacing w:line="230" w:lineRule="exact"/>
      <w:jc w:val="both"/>
    </w:pPr>
    <w:rPr>
      <w:rFonts w:ascii="Times New Roman" w:eastAsia="Times New Roman" w:hAnsi="Times New Roman"/>
    </w:rPr>
  </w:style>
  <w:style w:type="paragraph" w:customStyle="1" w:styleId="Style9">
    <w:name w:val="Style9"/>
    <w:basedOn w:val="a"/>
    <w:rsid w:val="00AE6DB7"/>
    <w:pPr>
      <w:widowControl w:val="0"/>
      <w:autoSpaceDE w:val="0"/>
      <w:autoSpaceDN w:val="0"/>
      <w:adjustRightInd w:val="0"/>
    </w:pPr>
    <w:rPr>
      <w:rFonts w:ascii="Times New Roman" w:eastAsia="Times New Roman" w:hAnsi="Times New Roman"/>
    </w:rPr>
  </w:style>
  <w:style w:type="paragraph" w:customStyle="1" w:styleId="Style10">
    <w:name w:val="Style10"/>
    <w:basedOn w:val="a"/>
    <w:rsid w:val="00AE6DB7"/>
    <w:pPr>
      <w:widowControl w:val="0"/>
      <w:autoSpaceDE w:val="0"/>
      <w:autoSpaceDN w:val="0"/>
      <w:adjustRightInd w:val="0"/>
      <w:spacing w:line="226" w:lineRule="exact"/>
    </w:pPr>
    <w:rPr>
      <w:rFonts w:ascii="Times New Roman" w:eastAsia="Times New Roman" w:hAnsi="Times New Roman"/>
    </w:rPr>
  </w:style>
  <w:style w:type="character" w:customStyle="1" w:styleId="FontStyle21">
    <w:name w:val="Font Style21"/>
    <w:basedOn w:val="a0"/>
    <w:rsid w:val="00AE6DB7"/>
    <w:rPr>
      <w:rFonts w:ascii="Times New Roman" w:hAnsi="Times New Roman" w:cs="Times New Roman"/>
      <w:b/>
      <w:bCs/>
      <w:sz w:val="24"/>
      <w:szCs w:val="24"/>
    </w:rPr>
  </w:style>
  <w:style w:type="character" w:customStyle="1" w:styleId="FontStyle23">
    <w:name w:val="Font Style23"/>
    <w:basedOn w:val="a0"/>
    <w:rsid w:val="00AE6DB7"/>
    <w:rPr>
      <w:rFonts w:ascii="Times New Roman" w:hAnsi="Times New Roman" w:cs="Times New Roman"/>
      <w:b/>
      <w:bCs/>
      <w:sz w:val="18"/>
      <w:szCs w:val="18"/>
    </w:rPr>
  </w:style>
  <w:style w:type="character" w:customStyle="1" w:styleId="FontStyle24">
    <w:name w:val="Font Style24"/>
    <w:basedOn w:val="a0"/>
    <w:rsid w:val="00AE6DB7"/>
    <w:rPr>
      <w:rFonts w:ascii="Times New Roman" w:hAnsi="Times New Roman" w:cs="Times New Roman"/>
      <w:b/>
      <w:bCs/>
      <w:sz w:val="18"/>
      <w:szCs w:val="18"/>
    </w:rPr>
  </w:style>
  <w:style w:type="character" w:customStyle="1" w:styleId="af4">
    <w:name w:val="Текст выноски Знак"/>
    <w:basedOn w:val="a0"/>
    <w:link w:val="af5"/>
    <w:uiPriority w:val="99"/>
    <w:rsid w:val="00AE6DB7"/>
    <w:rPr>
      <w:rFonts w:ascii="Tahoma" w:hAnsi="Tahoma" w:cs="Tahoma"/>
      <w:sz w:val="16"/>
      <w:szCs w:val="16"/>
    </w:rPr>
  </w:style>
  <w:style w:type="paragraph" w:styleId="af5">
    <w:name w:val="Balloon Text"/>
    <w:basedOn w:val="a"/>
    <w:link w:val="af4"/>
    <w:uiPriority w:val="99"/>
    <w:unhideWhenUsed/>
    <w:rsid w:val="00AE6DB7"/>
    <w:rPr>
      <w:rFonts w:ascii="Tahoma" w:hAnsi="Tahoma" w:cs="Tahoma"/>
      <w:sz w:val="16"/>
      <w:szCs w:val="16"/>
    </w:rPr>
  </w:style>
  <w:style w:type="character" w:customStyle="1" w:styleId="11">
    <w:name w:val="Текст выноски Знак1"/>
    <w:basedOn w:val="a0"/>
    <w:link w:val="af5"/>
    <w:rsid w:val="00AE6DB7"/>
    <w:rPr>
      <w:rFonts w:ascii="Tahoma" w:hAnsi="Tahoma" w:cs="Tahoma"/>
      <w:sz w:val="16"/>
      <w:szCs w:val="16"/>
    </w:rPr>
  </w:style>
  <w:style w:type="character" w:customStyle="1" w:styleId="31">
    <w:name w:val="Основной текст 3 Знак"/>
    <w:basedOn w:val="a0"/>
    <w:link w:val="32"/>
    <w:rsid w:val="00AE6DB7"/>
    <w:rPr>
      <w:sz w:val="24"/>
      <w:szCs w:val="24"/>
    </w:rPr>
  </w:style>
  <w:style w:type="paragraph" w:styleId="32">
    <w:name w:val="Body Text 3"/>
    <w:basedOn w:val="a"/>
    <w:link w:val="31"/>
    <w:rsid w:val="00AE6DB7"/>
    <w:pPr>
      <w:widowControl w:val="0"/>
      <w:jc w:val="both"/>
    </w:pPr>
  </w:style>
  <w:style w:type="character" w:customStyle="1" w:styleId="310">
    <w:name w:val="Основной текст 3 Знак1"/>
    <w:basedOn w:val="a0"/>
    <w:link w:val="32"/>
    <w:rsid w:val="00AE6DB7"/>
    <w:rPr>
      <w:sz w:val="16"/>
      <w:szCs w:val="16"/>
    </w:rPr>
  </w:style>
  <w:style w:type="character" w:styleId="af6">
    <w:name w:val="FollowedHyperlink"/>
    <w:rsid w:val="00AE6DB7"/>
    <w:rPr>
      <w:color w:val="800080"/>
      <w:u w:val="single"/>
    </w:rPr>
  </w:style>
  <w:style w:type="character" w:customStyle="1" w:styleId="af7">
    <w:name w:val="Цветовое выделение"/>
    <w:rsid w:val="00AE6DB7"/>
    <w:rPr>
      <w:b/>
      <w:bCs/>
      <w:color w:val="26282F"/>
    </w:rPr>
  </w:style>
  <w:style w:type="character" w:customStyle="1" w:styleId="12">
    <w:name w:val="ÐžÑÐ½Ð¾Ð²Ð½Ð¾Ð¹ Ñ‚ÐµÐºÑÑ‚ Ð—Ð½Ð°Ðº1"/>
    <w:link w:val="51"/>
    <w:semiHidden/>
    <w:locked/>
    <w:rsid w:val="00AE6DB7"/>
    <w:rPr>
      <w:sz w:val="14"/>
    </w:rPr>
  </w:style>
  <w:style w:type="paragraph" w:customStyle="1" w:styleId="51">
    <w:name w:val="ÐžÑÐ½Ð¾Ð²Ð½Ð¾Ð¹ Ñ‚ÐµÐºÑÑ‚ (5)"/>
    <w:basedOn w:val="a"/>
    <w:link w:val="12"/>
    <w:semiHidden/>
    <w:rsid w:val="00AE6DB7"/>
    <w:pPr>
      <w:autoSpaceDE w:val="0"/>
      <w:autoSpaceDN w:val="0"/>
      <w:adjustRightInd w:val="0"/>
      <w:spacing w:before="420" w:line="240" w:lineRule="atLeast"/>
    </w:pPr>
    <w:rPr>
      <w:sz w:val="14"/>
    </w:rPr>
  </w:style>
  <w:style w:type="paragraph" w:styleId="af8">
    <w:name w:val="Block Text"/>
    <w:basedOn w:val="a"/>
    <w:uiPriority w:val="99"/>
    <w:rsid w:val="00AE6DB7"/>
    <w:pPr>
      <w:tabs>
        <w:tab w:val="left" w:pos="9356"/>
      </w:tabs>
      <w:ind w:left="-567" w:right="283"/>
    </w:pPr>
    <w:rPr>
      <w:rFonts w:ascii="Times New Roman" w:eastAsia="Times New Roman" w:hAnsi="Times New Roman"/>
      <w:sz w:val="28"/>
      <w:szCs w:val="20"/>
    </w:rPr>
  </w:style>
  <w:style w:type="paragraph" w:customStyle="1" w:styleId="xl25">
    <w:name w:val="xl25"/>
    <w:basedOn w:val="a"/>
    <w:rsid w:val="00AE6DB7"/>
    <w:pPr>
      <w:pBdr>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b/>
      <w:bCs/>
    </w:rPr>
  </w:style>
  <w:style w:type="character" w:styleId="af9">
    <w:name w:val="page number"/>
    <w:basedOn w:val="a0"/>
    <w:rsid w:val="00AE6DB7"/>
  </w:style>
  <w:style w:type="paragraph" w:styleId="33">
    <w:name w:val="Body Text Indent 3"/>
    <w:basedOn w:val="a"/>
    <w:link w:val="34"/>
    <w:rsid w:val="00AE6DB7"/>
    <w:pPr>
      <w:widowControl w:val="0"/>
      <w:autoSpaceDE w:val="0"/>
      <w:autoSpaceDN w:val="0"/>
      <w:adjustRightInd w:val="0"/>
      <w:ind w:firstLine="720"/>
      <w:jc w:val="both"/>
    </w:pPr>
    <w:rPr>
      <w:rFonts w:ascii="Times New Roman" w:eastAsia="Times New Roman" w:hAnsi="Times New Roman"/>
      <w:b/>
      <w:bCs/>
      <w:sz w:val="28"/>
    </w:rPr>
  </w:style>
  <w:style w:type="character" w:customStyle="1" w:styleId="34">
    <w:name w:val="Основной текст с отступом 3 Знак"/>
    <w:basedOn w:val="a0"/>
    <w:link w:val="33"/>
    <w:rsid w:val="00AE6DB7"/>
    <w:rPr>
      <w:rFonts w:ascii="Times New Roman" w:eastAsia="Times New Roman" w:hAnsi="Times New Roman" w:cs="Times New Roman"/>
      <w:b/>
      <w:bCs/>
      <w:sz w:val="28"/>
      <w:szCs w:val="24"/>
    </w:rPr>
  </w:style>
  <w:style w:type="character" w:customStyle="1" w:styleId="articleseparator">
    <w:name w:val="article_separator"/>
    <w:rsid w:val="00AE6DB7"/>
    <w:rPr>
      <w:vanish/>
      <w:webHidden w:val="0"/>
      <w:specVanish w:val="0"/>
    </w:rPr>
  </w:style>
  <w:style w:type="character" w:customStyle="1" w:styleId="90">
    <w:name w:val="Заголовок 9 Знак"/>
    <w:basedOn w:val="a0"/>
    <w:link w:val="9"/>
    <w:uiPriority w:val="9"/>
    <w:semiHidden/>
    <w:rsid w:val="00B41398"/>
    <w:rPr>
      <w:rFonts w:asciiTheme="majorHAnsi" w:eastAsiaTheme="majorEastAsia" w:hAnsiTheme="majorHAnsi"/>
    </w:rPr>
  </w:style>
  <w:style w:type="paragraph" w:styleId="afa">
    <w:name w:val="Title"/>
    <w:basedOn w:val="a"/>
    <w:next w:val="a"/>
    <w:link w:val="afb"/>
    <w:uiPriority w:val="10"/>
    <w:qFormat/>
    <w:rsid w:val="00B41398"/>
    <w:pPr>
      <w:spacing w:before="240" w:after="60"/>
      <w:jc w:val="center"/>
      <w:outlineLvl w:val="0"/>
    </w:pPr>
    <w:rPr>
      <w:rFonts w:asciiTheme="majorHAnsi" w:eastAsiaTheme="majorEastAsia" w:hAnsiTheme="majorHAnsi"/>
      <w:b/>
      <w:bCs/>
      <w:kern w:val="28"/>
      <w:sz w:val="32"/>
      <w:szCs w:val="32"/>
    </w:rPr>
  </w:style>
  <w:style w:type="character" w:customStyle="1" w:styleId="afb">
    <w:name w:val="Название Знак"/>
    <w:basedOn w:val="a0"/>
    <w:link w:val="afa"/>
    <w:uiPriority w:val="10"/>
    <w:rsid w:val="00B41398"/>
    <w:rPr>
      <w:rFonts w:asciiTheme="majorHAnsi" w:eastAsiaTheme="majorEastAsia" w:hAnsiTheme="majorHAnsi"/>
      <w:b/>
      <w:bCs/>
      <w:kern w:val="28"/>
      <w:sz w:val="32"/>
      <w:szCs w:val="32"/>
    </w:rPr>
  </w:style>
  <w:style w:type="paragraph" w:styleId="afc">
    <w:name w:val="Subtitle"/>
    <w:basedOn w:val="a"/>
    <w:next w:val="a"/>
    <w:link w:val="afd"/>
    <w:uiPriority w:val="11"/>
    <w:qFormat/>
    <w:rsid w:val="00B41398"/>
    <w:pPr>
      <w:spacing w:after="60"/>
      <w:jc w:val="center"/>
      <w:outlineLvl w:val="1"/>
    </w:pPr>
    <w:rPr>
      <w:rFonts w:asciiTheme="majorHAnsi" w:eastAsiaTheme="majorEastAsia" w:hAnsiTheme="majorHAnsi"/>
    </w:rPr>
  </w:style>
  <w:style w:type="character" w:customStyle="1" w:styleId="afd">
    <w:name w:val="Подзаголовок Знак"/>
    <w:basedOn w:val="a0"/>
    <w:link w:val="afc"/>
    <w:uiPriority w:val="11"/>
    <w:rsid w:val="00B41398"/>
    <w:rPr>
      <w:rFonts w:asciiTheme="majorHAnsi" w:eastAsiaTheme="majorEastAsia" w:hAnsiTheme="majorHAnsi"/>
      <w:sz w:val="24"/>
      <w:szCs w:val="24"/>
    </w:rPr>
  </w:style>
  <w:style w:type="paragraph" w:styleId="25">
    <w:name w:val="Quote"/>
    <w:basedOn w:val="a"/>
    <w:next w:val="a"/>
    <w:link w:val="26"/>
    <w:uiPriority w:val="29"/>
    <w:qFormat/>
    <w:rsid w:val="00B41398"/>
    <w:rPr>
      <w:i/>
    </w:rPr>
  </w:style>
  <w:style w:type="character" w:customStyle="1" w:styleId="26">
    <w:name w:val="Цитата 2 Знак"/>
    <w:basedOn w:val="a0"/>
    <w:link w:val="25"/>
    <w:uiPriority w:val="29"/>
    <w:rsid w:val="00B41398"/>
    <w:rPr>
      <w:i/>
      <w:sz w:val="24"/>
      <w:szCs w:val="24"/>
    </w:rPr>
  </w:style>
  <w:style w:type="paragraph" w:styleId="afe">
    <w:name w:val="Intense Quote"/>
    <w:basedOn w:val="a"/>
    <w:next w:val="a"/>
    <w:link w:val="aff"/>
    <w:uiPriority w:val="30"/>
    <w:qFormat/>
    <w:rsid w:val="00B41398"/>
    <w:pPr>
      <w:ind w:left="720" w:right="720"/>
    </w:pPr>
    <w:rPr>
      <w:b/>
      <w:i/>
      <w:szCs w:val="22"/>
    </w:rPr>
  </w:style>
  <w:style w:type="character" w:customStyle="1" w:styleId="aff">
    <w:name w:val="Выделенная цитата Знак"/>
    <w:basedOn w:val="a0"/>
    <w:link w:val="afe"/>
    <w:uiPriority w:val="30"/>
    <w:rsid w:val="00B41398"/>
    <w:rPr>
      <w:b/>
      <w:i/>
      <w:sz w:val="24"/>
    </w:rPr>
  </w:style>
  <w:style w:type="character" w:styleId="aff0">
    <w:name w:val="Subtle Emphasis"/>
    <w:uiPriority w:val="19"/>
    <w:qFormat/>
    <w:rsid w:val="00B41398"/>
    <w:rPr>
      <w:i/>
      <w:color w:val="5A5A5A" w:themeColor="text1" w:themeTint="A5"/>
    </w:rPr>
  </w:style>
  <w:style w:type="character" w:styleId="aff1">
    <w:name w:val="Intense Emphasis"/>
    <w:basedOn w:val="a0"/>
    <w:uiPriority w:val="21"/>
    <w:qFormat/>
    <w:rsid w:val="00B41398"/>
    <w:rPr>
      <w:b/>
      <w:i/>
      <w:sz w:val="24"/>
      <w:szCs w:val="24"/>
      <w:u w:val="single"/>
    </w:rPr>
  </w:style>
  <w:style w:type="character" w:styleId="aff2">
    <w:name w:val="Subtle Reference"/>
    <w:basedOn w:val="a0"/>
    <w:uiPriority w:val="31"/>
    <w:qFormat/>
    <w:rsid w:val="00B41398"/>
    <w:rPr>
      <w:sz w:val="24"/>
      <w:szCs w:val="24"/>
      <w:u w:val="single"/>
    </w:rPr>
  </w:style>
  <w:style w:type="character" w:styleId="aff3">
    <w:name w:val="Intense Reference"/>
    <w:basedOn w:val="a0"/>
    <w:uiPriority w:val="32"/>
    <w:qFormat/>
    <w:rsid w:val="00B41398"/>
    <w:rPr>
      <w:b/>
      <w:sz w:val="24"/>
      <w:u w:val="single"/>
    </w:rPr>
  </w:style>
  <w:style w:type="character" w:styleId="aff4">
    <w:name w:val="Book Title"/>
    <w:basedOn w:val="a0"/>
    <w:uiPriority w:val="33"/>
    <w:qFormat/>
    <w:rsid w:val="00B41398"/>
    <w:rPr>
      <w:rFonts w:asciiTheme="majorHAnsi" w:eastAsiaTheme="majorEastAsia" w:hAnsiTheme="majorHAnsi"/>
      <w:b/>
      <w:i/>
      <w:sz w:val="24"/>
      <w:szCs w:val="24"/>
    </w:rPr>
  </w:style>
  <w:style w:type="paragraph" w:styleId="aff5">
    <w:name w:val="TOC Heading"/>
    <w:basedOn w:val="1"/>
    <w:next w:val="a"/>
    <w:uiPriority w:val="39"/>
    <w:semiHidden/>
    <w:unhideWhenUsed/>
    <w:qFormat/>
    <w:rsid w:val="00B41398"/>
    <w:pPr>
      <w:outlineLvl w:val="9"/>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1846DB40EBA2BA7F63564F671FA5BB73C1A19F39AF9623C5B69BC32D8R2mAH"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37</Pages>
  <Words>12200</Words>
  <Characters>69541</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Заглядинский</Company>
  <LinksUpToDate>false</LinksUpToDate>
  <CharactersWithSpaces>81578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Сельсовет</dc:creator>
  <cp:keywords/>
  <dc:description/>
  <cp:lastModifiedBy>1</cp:lastModifiedBy>
  <cp:revision>9</cp:revision>
  <cp:lastPrinted>2016-12-21T07:07:00Z</cp:lastPrinted>
  <dcterms:created xsi:type="dcterms:W3CDTF">2016-12-19T10:11:00Z</dcterms:created>
  <dcterms:modified xsi:type="dcterms:W3CDTF">2017-03-21T07:06:00Z</dcterms:modified>
</cp:coreProperties>
</file>