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0642F" w:rsidRDefault="00B0642F" w:rsidP="00B0642F">
      <w:pPr>
        <w:spacing w:after="0" w:line="240" w:lineRule="auto"/>
        <w:jc w:val="center"/>
        <w:rPr>
          <w:rFonts w:ascii="Times New Roman" w:eastAsia="Calibri" w:hAnsi="Times New Roman"/>
          <w:b/>
          <w:caps/>
          <w:sz w:val="28"/>
          <w:szCs w:val="28"/>
        </w:rPr>
      </w:pPr>
      <w:r>
        <w:rPr>
          <w:rFonts w:ascii="Times New Roman" w:eastAsia="Calibri" w:hAnsi="Times New Roman"/>
          <w:b/>
          <w:caps/>
          <w:noProof/>
          <w:sz w:val="28"/>
          <w:szCs w:val="28"/>
        </w:rPr>
        <w:drawing>
          <wp:inline distT="0" distB="0" distL="0" distR="0">
            <wp:extent cx="504825" cy="600075"/>
            <wp:effectExtent l="19050" t="0" r="9525" b="0"/>
            <wp:docPr id="1" name="Рисунок 1" descr="asekeevo-гер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asekeevo-герб"/>
                    <pic:cNvPicPr>
                      <a:picLocks noChangeAspect="1" noChangeArrowheads="1"/>
                    </pic:cNvPicPr>
                  </pic:nvPicPr>
                  <pic:blipFill>
                    <a:blip r:embed="rId5"/>
                    <a:srcRect/>
                    <a:stretch>
                      <a:fillRect/>
                    </a:stretch>
                  </pic:blipFill>
                  <pic:spPr bwMode="auto">
                    <a:xfrm>
                      <a:off x="0" y="0"/>
                      <a:ext cx="504825" cy="600075"/>
                    </a:xfrm>
                    <a:prstGeom prst="rect">
                      <a:avLst/>
                    </a:prstGeom>
                    <a:noFill/>
                    <a:ln w="9525">
                      <a:noFill/>
                      <a:miter lim="800000"/>
                      <a:headEnd/>
                      <a:tailEnd/>
                    </a:ln>
                  </pic:spPr>
                </pic:pic>
              </a:graphicData>
            </a:graphic>
          </wp:inline>
        </w:drawing>
      </w:r>
      <w:r>
        <w:rPr>
          <w:rFonts w:ascii="Times New Roman" w:eastAsia="Calibri" w:hAnsi="Times New Roman"/>
          <w:b/>
          <w:caps/>
          <w:sz w:val="28"/>
          <w:szCs w:val="28"/>
        </w:rPr>
        <w:t xml:space="preserve">   </w:t>
      </w:r>
    </w:p>
    <w:p w:rsidR="00B0642F" w:rsidRPr="00AC5A1C" w:rsidRDefault="00B0642F" w:rsidP="00B0642F">
      <w:pPr>
        <w:spacing w:after="0" w:line="240" w:lineRule="auto"/>
        <w:jc w:val="center"/>
        <w:rPr>
          <w:rFonts w:ascii="Times New Roman" w:eastAsia="Calibri" w:hAnsi="Times New Roman"/>
          <w:b/>
          <w:caps/>
          <w:sz w:val="28"/>
          <w:szCs w:val="28"/>
        </w:rPr>
      </w:pPr>
      <w:r w:rsidRPr="00AC5A1C">
        <w:rPr>
          <w:rFonts w:ascii="Times New Roman" w:eastAsia="Calibri" w:hAnsi="Times New Roman"/>
          <w:b/>
          <w:caps/>
          <w:sz w:val="28"/>
          <w:szCs w:val="28"/>
        </w:rPr>
        <w:t>АДМИНИСТРАЦИЯ</w:t>
      </w:r>
    </w:p>
    <w:p w:rsidR="00B0642F" w:rsidRPr="00AC5A1C" w:rsidRDefault="00B0642F" w:rsidP="00B0642F">
      <w:pPr>
        <w:spacing w:after="0" w:line="240" w:lineRule="auto"/>
        <w:jc w:val="center"/>
        <w:rPr>
          <w:rFonts w:ascii="Times New Roman" w:eastAsia="Calibri" w:hAnsi="Times New Roman"/>
          <w:b/>
          <w:caps/>
          <w:sz w:val="28"/>
          <w:szCs w:val="28"/>
        </w:rPr>
      </w:pPr>
      <w:r w:rsidRPr="00AC5A1C">
        <w:rPr>
          <w:rFonts w:ascii="Times New Roman" w:eastAsia="Calibri" w:hAnsi="Times New Roman"/>
          <w:b/>
          <w:caps/>
          <w:sz w:val="28"/>
          <w:szCs w:val="28"/>
        </w:rPr>
        <w:t>МУНИЦИПАЛЬНОГО ОБРАЗОВАНИЯ</w:t>
      </w:r>
    </w:p>
    <w:p w:rsidR="00B0642F" w:rsidRPr="00AC5A1C" w:rsidRDefault="00B0642F" w:rsidP="00B0642F">
      <w:pPr>
        <w:spacing w:after="0" w:line="240" w:lineRule="auto"/>
        <w:jc w:val="center"/>
        <w:rPr>
          <w:rFonts w:ascii="Times New Roman" w:eastAsia="Calibri" w:hAnsi="Times New Roman"/>
          <w:b/>
          <w:caps/>
          <w:sz w:val="28"/>
          <w:szCs w:val="28"/>
        </w:rPr>
      </w:pPr>
      <w:r>
        <w:rPr>
          <w:rFonts w:ascii="Times New Roman" w:eastAsia="Calibri" w:hAnsi="Times New Roman"/>
          <w:b/>
          <w:caps/>
          <w:sz w:val="28"/>
          <w:szCs w:val="28"/>
        </w:rPr>
        <w:t>Кутлуевски</w:t>
      </w:r>
      <w:r w:rsidRPr="00AC5A1C">
        <w:rPr>
          <w:rFonts w:ascii="Times New Roman" w:eastAsia="Calibri" w:hAnsi="Times New Roman"/>
          <w:b/>
          <w:caps/>
          <w:sz w:val="28"/>
          <w:szCs w:val="28"/>
        </w:rPr>
        <w:t>Й СЕЛЬСОВЕТ</w:t>
      </w:r>
    </w:p>
    <w:p w:rsidR="00B0642F" w:rsidRPr="00AC5A1C" w:rsidRDefault="00B0642F" w:rsidP="00B0642F">
      <w:pPr>
        <w:spacing w:after="0" w:line="240" w:lineRule="auto"/>
        <w:jc w:val="center"/>
        <w:rPr>
          <w:rFonts w:ascii="Times New Roman" w:eastAsia="Calibri" w:hAnsi="Times New Roman"/>
          <w:b/>
          <w:caps/>
          <w:sz w:val="28"/>
          <w:szCs w:val="28"/>
        </w:rPr>
      </w:pPr>
      <w:r>
        <w:rPr>
          <w:rFonts w:ascii="Times New Roman" w:eastAsia="Calibri" w:hAnsi="Times New Roman"/>
          <w:b/>
          <w:caps/>
          <w:sz w:val="28"/>
          <w:szCs w:val="28"/>
        </w:rPr>
        <w:t>Асекеевск</w:t>
      </w:r>
      <w:r w:rsidRPr="00AC5A1C">
        <w:rPr>
          <w:rFonts w:ascii="Times New Roman" w:eastAsia="Calibri" w:hAnsi="Times New Roman"/>
          <w:b/>
          <w:caps/>
          <w:sz w:val="28"/>
          <w:szCs w:val="28"/>
        </w:rPr>
        <w:t>ОГО РАЙОНА</w:t>
      </w:r>
    </w:p>
    <w:p w:rsidR="00B0642F" w:rsidRPr="00AC5A1C" w:rsidRDefault="00B0642F" w:rsidP="00B0642F">
      <w:pPr>
        <w:spacing w:after="0" w:line="240" w:lineRule="auto"/>
        <w:jc w:val="center"/>
        <w:rPr>
          <w:rFonts w:ascii="Times New Roman" w:eastAsia="Calibri" w:hAnsi="Times New Roman"/>
          <w:b/>
          <w:caps/>
          <w:sz w:val="28"/>
          <w:szCs w:val="28"/>
        </w:rPr>
      </w:pPr>
      <w:r w:rsidRPr="00AC5A1C">
        <w:rPr>
          <w:rFonts w:ascii="Times New Roman" w:eastAsia="Calibri" w:hAnsi="Times New Roman"/>
          <w:b/>
          <w:caps/>
          <w:sz w:val="28"/>
          <w:szCs w:val="28"/>
        </w:rPr>
        <w:t>ОРЕНБУРГСКОЙ ОБЛАСТИ</w:t>
      </w:r>
    </w:p>
    <w:p w:rsidR="00B0642F" w:rsidRPr="00AC5A1C" w:rsidRDefault="00B0642F" w:rsidP="00B0642F">
      <w:pPr>
        <w:spacing w:after="0" w:line="240" w:lineRule="auto"/>
        <w:jc w:val="both"/>
        <w:rPr>
          <w:rFonts w:ascii="Times New Roman" w:eastAsia="Calibri" w:hAnsi="Times New Roman"/>
          <w:b/>
          <w:caps/>
          <w:sz w:val="28"/>
          <w:szCs w:val="28"/>
        </w:rPr>
      </w:pPr>
    </w:p>
    <w:p w:rsidR="00B0642F" w:rsidRPr="00AC5A1C" w:rsidRDefault="00B0642F" w:rsidP="00B0642F">
      <w:pPr>
        <w:spacing w:after="0" w:line="240" w:lineRule="auto"/>
        <w:jc w:val="center"/>
        <w:rPr>
          <w:rFonts w:ascii="Times New Roman" w:eastAsia="Calibri" w:hAnsi="Times New Roman"/>
          <w:b/>
          <w:caps/>
          <w:sz w:val="28"/>
          <w:szCs w:val="28"/>
        </w:rPr>
      </w:pPr>
      <w:r w:rsidRPr="00AC5A1C">
        <w:rPr>
          <w:rFonts w:ascii="Times New Roman" w:eastAsia="Calibri" w:hAnsi="Times New Roman"/>
          <w:b/>
          <w:caps/>
          <w:sz w:val="28"/>
          <w:szCs w:val="28"/>
        </w:rPr>
        <w:t>ПОСТАНОВЛЕНИЕ</w:t>
      </w:r>
    </w:p>
    <w:p w:rsidR="00B0642F" w:rsidRPr="00C0380B" w:rsidRDefault="00B0642F" w:rsidP="00B0642F">
      <w:pPr>
        <w:spacing w:after="0" w:line="240" w:lineRule="auto"/>
        <w:jc w:val="both"/>
        <w:rPr>
          <w:rFonts w:ascii="Times New Roman" w:eastAsia="Calibri" w:hAnsi="Times New Roman"/>
          <w:b/>
          <w:caps/>
          <w:sz w:val="28"/>
          <w:szCs w:val="28"/>
        </w:rPr>
      </w:pPr>
    </w:p>
    <w:p w:rsidR="00B0642F" w:rsidRDefault="002A34E4" w:rsidP="00B0642F">
      <w:pPr>
        <w:spacing w:after="0" w:line="240" w:lineRule="auto"/>
        <w:jc w:val="both"/>
        <w:rPr>
          <w:rFonts w:ascii="Times New Roman" w:eastAsia="Calibri" w:hAnsi="Times New Roman"/>
          <w:sz w:val="28"/>
          <w:szCs w:val="28"/>
        </w:rPr>
      </w:pPr>
      <w:r>
        <w:rPr>
          <w:rFonts w:ascii="Times New Roman" w:eastAsia="Calibri" w:hAnsi="Times New Roman"/>
          <w:sz w:val="28"/>
          <w:szCs w:val="28"/>
        </w:rPr>
        <w:t>0</w:t>
      </w:r>
      <w:r w:rsidR="00C339A4">
        <w:rPr>
          <w:rFonts w:ascii="Times New Roman" w:eastAsia="Calibri" w:hAnsi="Times New Roman"/>
          <w:sz w:val="28"/>
          <w:szCs w:val="28"/>
        </w:rPr>
        <w:t>2</w:t>
      </w:r>
      <w:r w:rsidR="00C0380B" w:rsidRPr="00C0380B">
        <w:rPr>
          <w:rFonts w:ascii="Times New Roman" w:eastAsia="Calibri" w:hAnsi="Times New Roman"/>
          <w:sz w:val="28"/>
          <w:szCs w:val="28"/>
        </w:rPr>
        <w:t>.02.2017</w:t>
      </w:r>
      <w:r w:rsidR="00C0380B">
        <w:rPr>
          <w:rFonts w:ascii="Times New Roman" w:eastAsia="Calibri" w:hAnsi="Times New Roman"/>
          <w:sz w:val="28"/>
          <w:szCs w:val="28"/>
        </w:rPr>
        <w:t xml:space="preserve">                                                                                                      № </w:t>
      </w:r>
      <w:r w:rsidR="00E00BD5">
        <w:rPr>
          <w:rFonts w:ascii="Times New Roman" w:eastAsia="Calibri" w:hAnsi="Times New Roman"/>
          <w:sz w:val="28"/>
          <w:szCs w:val="28"/>
        </w:rPr>
        <w:t>4</w:t>
      </w:r>
      <w:r w:rsidR="00C0380B">
        <w:rPr>
          <w:rFonts w:ascii="Times New Roman" w:eastAsia="Calibri" w:hAnsi="Times New Roman"/>
          <w:sz w:val="28"/>
          <w:szCs w:val="28"/>
        </w:rPr>
        <w:t>-п</w:t>
      </w:r>
    </w:p>
    <w:p w:rsidR="00C0380B" w:rsidRPr="00C0380B" w:rsidRDefault="00C0380B" w:rsidP="00B0642F">
      <w:pPr>
        <w:spacing w:after="0" w:line="240" w:lineRule="auto"/>
        <w:jc w:val="both"/>
        <w:rPr>
          <w:rFonts w:ascii="Times New Roman" w:eastAsia="Calibri" w:hAnsi="Times New Roman"/>
          <w:sz w:val="28"/>
          <w:szCs w:val="28"/>
        </w:rPr>
      </w:pPr>
    </w:p>
    <w:p w:rsidR="00B0642F" w:rsidRDefault="00B0642F" w:rsidP="00B0642F">
      <w:pPr>
        <w:pStyle w:val="a3"/>
        <w:jc w:val="center"/>
        <w:rPr>
          <w:rStyle w:val="a4"/>
          <w:rFonts w:ascii="Times New Roman" w:hAnsi="Times New Roman"/>
          <w:sz w:val="28"/>
          <w:szCs w:val="28"/>
        </w:rPr>
      </w:pPr>
      <w:r>
        <w:rPr>
          <w:rStyle w:val="a4"/>
          <w:rFonts w:ascii="Times New Roman" w:hAnsi="Times New Roman"/>
          <w:sz w:val="28"/>
          <w:szCs w:val="28"/>
        </w:rPr>
        <w:t>О внесении изменений в постановление №19-п от 04.05.2016 «</w:t>
      </w:r>
      <w:r w:rsidRPr="00AC5A1C">
        <w:rPr>
          <w:rStyle w:val="a4"/>
          <w:rFonts w:ascii="Times New Roman" w:hAnsi="Times New Roman"/>
          <w:sz w:val="28"/>
          <w:szCs w:val="28"/>
        </w:rPr>
        <w:t xml:space="preserve">Об утверждении административного регламента по осуществлению муниципального лесного контроля на территории муниципального образования </w:t>
      </w:r>
      <w:proofErr w:type="spellStart"/>
      <w:r>
        <w:rPr>
          <w:rStyle w:val="a4"/>
          <w:rFonts w:ascii="Times New Roman" w:hAnsi="Times New Roman"/>
          <w:sz w:val="28"/>
          <w:szCs w:val="28"/>
        </w:rPr>
        <w:t>Кутлуевский</w:t>
      </w:r>
      <w:proofErr w:type="spellEnd"/>
      <w:r>
        <w:rPr>
          <w:rStyle w:val="a4"/>
          <w:rFonts w:ascii="Times New Roman" w:hAnsi="Times New Roman"/>
          <w:sz w:val="28"/>
          <w:szCs w:val="28"/>
        </w:rPr>
        <w:t xml:space="preserve"> </w:t>
      </w:r>
      <w:r w:rsidRPr="00AC5A1C">
        <w:rPr>
          <w:rStyle w:val="a4"/>
          <w:rFonts w:ascii="Times New Roman" w:hAnsi="Times New Roman"/>
          <w:sz w:val="28"/>
          <w:szCs w:val="28"/>
        </w:rPr>
        <w:t xml:space="preserve">сельсовет </w:t>
      </w:r>
      <w:proofErr w:type="spellStart"/>
      <w:r>
        <w:rPr>
          <w:rStyle w:val="a4"/>
          <w:rFonts w:ascii="Times New Roman" w:hAnsi="Times New Roman"/>
          <w:sz w:val="28"/>
          <w:szCs w:val="28"/>
        </w:rPr>
        <w:t>Асекеевс</w:t>
      </w:r>
      <w:r w:rsidRPr="00AC5A1C">
        <w:rPr>
          <w:rStyle w:val="a4"/>
          <w:rFonts w:ascii="Times New Roman" w:hAnsi="Times New Roman"/>
          <w:sz w:val="28"/>
          <w:szCs w:val="28"/>
        </w:rPr>
        <w:t>кого</w:t>
      </w:r>
      <w:proofErr w:type="spellEnd"/>
      <w:r w:rsidRPr="00AC5A1C">
        <w:rPr>
          <w:rStyle w:val="a4"/>
          <w:rFonts w:ascii="Times New Roman" w:hAnsi="Times New Roman"/>
          <w:sz w:val="28"/>
          <w:szCs w:val="28"/>
        </w:rPr>
        <w:t xml:space="preserve"> района Оренбургской области</w:t>
      </w:r>
      <w:r>
        <w:rPr>
          <w:rStyle w:val="a4"/>
          <w:rFonts w:ascii="Times New Roman" w:hAnsi="Times New Roman"/>
          <w:sz w:val="28"/>
          <w:szCs w:val="28"/>
        </w:rPr>
        <w:t>»</w:t>
      </w:r>
    </w:p>
    <w:p w:rsidR="00C339A4" w:rsidRPr="00AC5A1C" w:rsidRDefault="00C339A4" w:rsidP="00B0642F">
      <w:pPr>
        <w:pStyle w:val="a3"/>
        <w:jc w:val="center"/>
        <w:rPr>
          <w:rFonts w:ascii="Times New Roman" w:hAnsi="Times New Roman"/>
          <w:sz w:val="28"/>
          <w:szCs w:val="28"/>
        </w:rPr>
      </w:pPr>
    </w:p>
    <w:p w:rsidR="00606E96" w:rsidRPr="00606E96" w:rsidRDefault="00606E96" w:rsidP="00606E96">
      <w:pPr>
        <w:spacing w:after="0" w:line="240" w:lineRule="auto"/>
        <w:jc w:val="both"/>
        <w:rPr>
          <w:rFonts w:ascii="Times New Roman" w:hAnsi="Times New Roman"/>
          <w:sz w:val="28"/>
          <w:szCs w:val="28"/>
        </w:rPr>
      </w:pPr>
      <w:r>
        <w:rPr>
          <w:rFonts w:ascii="Times New Roman" w:hAnsi="Times New Roman"/>
          <w:sz w:val="28"/>
          <w:szCs w:val="28"/>
        </w:rPr>
        <w:t xml:space="preserve">           </w:t>
      </w:r>
      <w:r w:rsidR="00B0642F" w:rsidRPr="00606E96">
        <w:rPr>
          <w:rFonts w:ascii="Times New Roman" w:hAnsi="Times New Roman"/>
          <w:sz w:val="28"/>
          <w:szCs w:val="28"/>
        </w:rPr>
        <w:t xml:space="preserve"> </w:t>
      </w:r>
      <w:proofErr w:type="gramStart"/>
      <w:r w:rsidR="00B0642F" w:rsidRPr="00606E96">
        <w:rPr>
          <w:rFonts w:ascii="Times New Roman" w:hAnsi="Times New Roman"/>
          <w:sz w:val="28"/>
          <w:szCs w:val="28"/>
        </w:rPr>
        <w:t>В  соответствии с Федеральным законом от 26.12.2008 № 294-ФЗ «О защите прав юридических лиц и индивидуальных предпринимателей при осуществлении государственного контроля (надзора) и муниципального контроля» и на основании протеста прокурора № 7-1-2017 от 24.01.2017г</w:t>
      </w:r>
      <w:r w:rsidRPr="00606E96">
        <w:rPr>
          <w:rFonts w:ascii="Times New Roman" w:eastAsia="Calibri" w:hAnsi="Times New Roman" w:cs="Times New Roman"/>
          <w:bCs/>
          <w:color w:val="000000"/>
          <w:sz w:val="28"/>
          <w:szCs w:val="28"/>
        </w:rPr>
        <w:t xml:space="preserve"> на </w:t>
      </w:r>
      <w:r w:rsidRPr="00606E96">
        <w:rPr>
          <w:rStyle w:val="a4"/>
          <w:rFonts w:ascii="Times New Roman" w:hAnsi="Times New Roman" w:cs="Times New Roman"/>
          <w:b w:val="0"/>
          <w:sz w:val="28"/>
          <w:szCs w:val="28"/>
        </w:rPr>
        <w:t xml:space="preserve">постановление №19-п от 04.05.2016 «Об утверждении административного регламента по осуществлению муниципального лесного контроля на территории муниципального образования </w:t>
      </w:r>
      <w:proofErr w:type="spellStart"/>
      <w:r w:rsidRPr="00606E96">
        <w:rPr>
          <w:rStyle w:val="a4"/>
          <w:rFonts w:ascii="Times New Roman" w:hAnsi="Times New Roman" w:cs="Times New Roman"/>
          <w:b w:val="0"/>
          <w:sz w:val="28"/>
          <w:szCs w:val="28"/>
        </w:rPr>
        <w:t>Кутлуевский</w:t>
      </w:r>
      <w:proofErr w:type="spellEnd"/>
      <w:r w:rsidRPr="00606E96">
        <w:rPr>
          <w:rStyle w:val="a4"/>
          <w:rFonts w:ascii="Times New Roman" w:hAnsi="Times New Roman" w:cs="Times New Roman"/>
          <w:b w:val="0"/>
          <w:sz w:val="28"/>
          <w:szCs w:val="28"/>
        </w:rPr>
        <w:t xml:space="preserve"> сельсовет </w:t>
      </w:r>
      <w:proofErr w:type="spellStart"/>
      <w:r w:rsidRPr="00606E96">
        <w:rPr>
          <w:rStyle w:val="a4"/>
          <w:rFonts w:ascii="Times New Roman" w:hAnsi="Times New Roman" w:cs="Times New Roman"/>
          <w:b w:val="0"/>
          <w:sz w:val="28"/>
          <w:szCs w:val="28"/>
        </w:rPr>
        <w:t>Асекеевского</w:t>
      </w:r>
      <w:proofErr w:type="spellEnd"/>
      <w:r w:rsidRPr="00606E96">
        <w:rPr>
          <w:rStyle w:val="a4"/>
          <w:rFonts w:ascii="Times New Roman" w:hAnsi="Times New Roman" w:cs="Times New Roman"/>
          <w:b w:val="0"/>
          <w:sz w:val="28"/>
          <w:szCs w:val="28"/>
        </w:rPr>
        <w:t xml:space="preserve"> района Оренбургской области</w:t>
      </w:r>
      <w:r w:rsidRPr="00606E96">
        <w:rPr>
          <w:rStyle w:val="a4"/>
          <w:rFonts w:ascii="Times New Roman" w:hAnsi="Times New Roman"/>
          <w:sz w:val="28"/>
          <w:szCs w:val="28"/>
        </w:rPr>
        <w:t>»</w:t>
      </w:r>
      <w:proofErr w:type="gramEnd"/>
    </w:p>
    <w:p w:rsidR="00B0642F" w:rsidRDefault="00B0642F" w:rsidP="00B269D8">
      <w:pPr>
        <w:spacing w:after="0" w:line="240" w:lineRule="auto"/>
        <w:jc w:val="both"/>
        <w:rPr>
          <w:rFonts w:ascii="Times New Roman" w:hAnsi="Times New Roman"/>
          <w:sz w:val="28"/>
          <w:szCs w:val="28"/>
        </w:rPr>
      </w:pPr>
      <w:r>
        <w:rPr>
          <w:rFonts w:ascii="Times New Roman" w:hAnsi="Times New Roman"/>
          <w:sz w:val="28"/>
          <w:szCs w:val="28"/>
        </w:rPr>
        <w:t>Постановляет:</w:t>
      </w:r>
    </w:p>
    <w:p w:rsidR="00B269D8" w:rsidRDefault="00B269D8" w:rsidP="00B269D8">
      <w:pPr>
        <w:pStyle w:val="a7"/>
        <w:numPr>
          <w:ilvl w:val="0"/>
          <w:numId w:val="2"/>
        </w:numPr>
        <w:spacing w:after="0" w:line="240" w:lineRule="auto"/>
        <w:jc w:val="both"/>
        <w:rPr>
          <w:rFonts w:ascii="Times New Roman" w:hAnsi="Times New Roman"/>
          <w:sz w:val="28"/>
          <w:szCs w:val="28"/>
        </w:rPr>
      </w:pPr>
      <w:r>
        <w:rPr>
          <w:rFonts w:ascii="Times New Roman" w:hAnsi="Times New Roman" w:cs="Times New Roman"/>
          <w:sz w:val="28"/>
          <w:szCs w:val="28"/>
        </w:rPr>
        <w:t xml:space="preserve"> </w:t>
      </w:r>
      <w:r w:rsidRPr="00B269D8">
        <w:rPr>
          <w:rFonts w:ascii="Times New Roman" w:eastAsia="Times New Roman" w:hAnsi="Times New Roman" w:cs="Times New Roman"/>
          <w:sz w:val="28"/>
          <w:szCs w:val="28"/>
        </w:rPr>
        <w:t>Внести изменени</w:t>
      </w:r>
      <w:r w:rsidR="00606E96">
        <w:rPr>
          <w:rFonts w:ascii="Times New Roman" w:eastAsia="Times New Roman" w:hAnsi="Times New Roman" w:cs="Times New Roman"/>
          <w:sz w:val="28"/>
          <w:szCs w:val="28"/>
        </w:rPr>
        <w:t>я</w:t>
      </w:r>
      <w:r w:rsidRPr="00B269D8">
        <w:rPr>
          <w:rFonts w:ascii="Times New Roman" w:eastAsia="Times New Roman" w:hAnsi="Times New Roman" w:cs="Times New Roman"/>
          <w:sz w:val="28"/>
          <w:szCs w:val="28"/>
        </w:rPr>
        <w:t xml:space="preserve"> и дополнения </w:t>
      </w:r>
      <w:r w:rsidRPr="00B269D8">
        <w:rPr>
          <w:rFonts w:ascii="Times New Roman" w:eastAsia="Calibri" w:hAnsi="Times New Roman" w:cs="Times New Roman"/>
          <w:bCs/>
          <w:color w:val="000000"/>
          <w:sz w:val="28"/>
          <w:szCs w:val="28"/>
        </w:rPr>
        <w:t xml:space="preserve"> в постановление</w:t>
      </w:r>
      <w:r w:rsidRPr="00B269D8">
        <w:rPr>
          <w:rStyle w:val="a4"/>
          <w:rFonts w:ascii="Times New Roman" w:hAnsi="Times New Roman" w:cs="Times New Roman"/>
          <w:b w:val="0"/>
          <w:sz w:val="28"/>
          <w:szCs w:val="28"/>
        </w:rPr>
        <w:t xml:space="preserve"> </w:t>
      </w:r>
      <w:r>
        <w:rPr>
          <w:rStyle w:val="a4"/>
          <w:rFonts w:ascii="Times New Roman" w:hAnsi="Times New Roman" w:cs="Times New Roman"/>
          <w:b w:val="0"/>
          <w:sz w:val="28"/>
          <w:szCs w:val="28"/>
        </w:rPr>
        <w:t xml:space="preserve">в постановление </w:t>
      </w:r>
      <w:r w:rsidRPr="00B269D8">
        <w:rPr>
          <w:rStyle w:val="a4"/>
          <w:rFonts w:ascii="Times New Roman" w:hAnsi="Times New Roman" w:cs="Times New Roman"/>
          <w:b w:val="0"/>
          <w:sz w:val="28"/>
          <w:szCs w:val="28"/>
        </w:rPr>
        <w:t xml:space="preserve">№19-п от 04.05.2016 «Об утверждении административного регламента по осуществлению муниципального лесного контроля на территории муниципального образования </w:t>
      </w:r>
      <w:proofErr w:type="spellStart"/>
      <w:r w:rsidRPr="00B269D8">
        <w:rPr>
          <w:rStyle w:val="a4"/>
          <w:rFonts w:ascii="Times New Roman" w:hAnsi="Times New Roman" w:cs="Times New Roman"/>
          <w:b w:val="0"/>
          <w:sz w:val="28"/>
          <w:szCs w:val="28"/>
        </w:rPr>
        <w:t>Кутлуевский</w:t>
      </w:r>
      <w:proofErr w:type="spellEnd"/>
      <w:r w:rsidRPr="00B269D8">
        <w:rPr>
          <w:rStyle w:val="a4"/>
          <w:rFonts w:ascii="Times New Roman" w:hAnsi="Times New Roman" w:cs="Times New Roman"/>
          <w:b w:val="0"/>
          <w:sz w:val="28"/>
          <w:szCs w:val="28"/>
        </w:rPr>
        <w:t xml:space="preserve"> сельсовет </w:t>
      </w:r>
      <w:proofErr w:type="spellStart"/>
      <w:r w:rsidRPr="00B269D8">
        <w:rPr>
          <w:rStyle w:val="a4"/>
          <w:rFonts w:ascii="Times New Roman" w:hAnsi="Times New Roman" w:cs="Times New Roman"/>
          <w:b w:val="0"/>
          <w:sz w:val="28"/>
          <w:szCs w:val="28"/>
        </w:rPr>
        <w:t>Асекеевского</w:t>
      </w:r>
      <w:proofErr w:type="spellEnd"/>
      <w:r w:rsidRPr="00B269D8">
        <w:rPr>
          <w:rStyle w:val="a4"/>
          <w:rFonts w:ascii="Times New Roman" w:hAnsi="Times New Roman" w:cs="Times New Roman"/>
          <w:b w:val="0"/>
          <w:sz w:val="28"/>
          <w:szCs w:val="28"/>
        </w:rPr>
        <w:t xml:space="preserve"> района Оренбургской области</w:t>
      </w:r>
      <w:r>
        <w:rPr>
          <w:rStyle w:val="a4"/>
          <w:rFonts w:ascii="Times New Roman" w:hAnsi="Times New Roman"/>
          <w:sz w:val="28"/>
          <w:szCs w:val="28"/>
        </w:rPr>
        <w:t>»</w:t>
      </w:r>
    </w:p>
    <w:p w:rsidR="00B0642F" w:rsidRPr="00B269D8" w:rsidRDefault="00B269D8" w:rsidP="00B269D8">
      <w:pPr>
        <w:spacing w:after="0" w:line="240" w:lineRule="auto"/>
        <w:ind w:left="360"/>
        <w:jc w:val="both"/>
        <w:rPr>
          <w:rFonts w:ascii="Times New Roman" w:hAnsi="Times New Roman"/>
          <w:sz w:val="28"/>
          <w:szCs w:val="28"/>
        </w:rPr>
      </w:pPr>
      <w:r w:rsidRPr="00B269D8">
        <w:rPr>
          <w:rFonts w:ascii="Times New Roman" w:hAnsi="Times New Roman"/>
          <w:sz w:val="28"/>
          <w:szCs w:val="28"/>
        </w:rPr>
        <w:t xml:space="preserve">1.1. </w:t>
      </w:r>
      <w:r w:rsidR="00B0642F" w:rsidRPr="00B269D8">
        <w:rPr>
          <w:rFonts w:ascii="Times New Roman" w:hAnsi="Times New Roman"/>
          <w:sz w:val="28"/>
          <w:szCs w:val="28"/>
        </w:rPr>
        <w:t>Пункт 3.1.1.3. Регламента изложить в новой редакции:</w:t>
      </w:r>
    </w:p>
    <w:p w:rsidR="00B0642F" w:rsidRPr="00B269D8" w:rsidRDefault="00B0642F" w:rsidP="00B269D8">
      <w:pPr>
        <w:pStyle w:val="a7"/>
        <w:autoSpaceDE w:val="0"/>
        <w:autoSpaceDN w:val="0"/>
        <w:adjustRightInd w:val="0"/>
        <w:spacing w:after="0" w:line="240" w:lineRule="auto"/>
        <w:ind w:left="0"/>
        <w:jc w:val="both"/>
        <w:rPr>
          <w:rFonts w:ascii="Times New Roman" w:hAnsi="Times New Roman"/>
          <w:sz w:val="28"/>
          <w:szCs w:val="28"/>
        </w:rPr>
      </w:pPr>
      <w:r w:rsidRPr="00B269D8">
        <w:rPr>
          <w:rFonts w:ascii="Times New Roman" w:hAnsi="Times New Roman"/>
          <w:sz w:val="28"/>
          <w:szCs w:val="28"/>
        </w:rPr>
        <w:t xml:space="preserve"> Основанием для проведения внеплановой проверки соблюдения гражданами обязательных требований является: </w:t>
      </w:r>
    </w:p>
    <w:p w:rsidR="00B0642F" w:rsidRPr="00B269D8" w:rsidRDefault="00B0642F" w:rsidP="00B269D8">
      <w:pPr>
        <w:pStyle w:val="a7"/>
        <w:autoSpaceDE w:val="0"/>
        <w:autoSpaceDN w:val="0"/>
        <w:adjustRightInd w:val="0"/>
        <w:spacing w:after="0" w:line="240" w:lineRule="auto"/>
        <w:ind w:left="0"/>
        <w:jc w:val="both"/>
        <w:rPr>
          <w:rFonts w:ascii="Times New Roman" w:hAnsi="Times New Roman"/>
          <w:sz w:val="28"/>
          <w:szCs w:val="28"/>
        </w:rPr>
      </w:pPr>
      <w:r w:rsidRPr="00B269D8">
        <w:rPr>
          <w:rFonts w:ascii="Times New Roman" w:hAnsi="Times New Roman"/>
          <w:sz w:val="28"/>
          <w:szCs w:val="28"/>
        </w:rPr>
        <w:t xml:space="preserve">- </w:t>
      </w:r>
      <w:r w:rsidR="00B269D8">
        <w:rPr>
          <w:rFonts w:ascii="Times New Roman" w:hAnsi="Times New Roman"/>
          <w:sz w:val="28"/>
          <w:szCs w:val="28"/>
        </w:rPr>
        <w:t>п</w:t>
      </w:r>
      <w:r w:rsidRPr="00B269D8">
        <w:rPr>
          <w:rFonts w:ascii="Times New Roman" w:hAnsi="Times New Roman"/>
          <w:sz w:val="28"/>
          <w:szCs w:val="28"/>
        </w:rPr>
        <w:t xml:space="preserve">оступление в администрацию муниципального образования </w:t>
      </w:r>
      <w:proofErr w:type="spellStart"/>
      <w:r w:rsidRPr="00B269D8">
        <w:rPr>
          <w:rFonts w:ascii="Times New Roman" w:hAnsi="Times New Roman"/>
          <w:sz w:val="28"/>
          <w:szCs w:val="28"/>
        </w:rPr>
        <w:t>Кутлуевский</w:t>
      </w:r>
      <w:proofErr w:type="spellEnd"/>
      <w:r w:rsidRPr="00B269D8">
        <w:rPr>
          <w:rFonts w:ascii="Times New Roman" w:hAnsi="Times New Roman"/>
          <w:sz w:val="28"/>
          <w:szCs w:val="28"/>
        </w:rPr>
        <w:t xml:space="preserve"> сельсовет </w:t>
      </w:r>
      <w:proofErr w:type="spellStart"/>
      <w:r w:rsidRPr="00B269D8">
        <w:rPr>
          <w:rFonts w:ascii="Times New Roman" w:hAnsi="Times New Roman"/>
          <w:sz w:val="28"/>
          <w:szCs w:val="28"/>
        </w:rPr>
        <w:t>Асекеевского</w:t>
      </w:r>
      <w:proofErr w:type="spellEnd"/>
      <w:r w:rsidRPr="00B269D8">
        <w:rPr>
          <w:rFonts w:ascii="Times New Roman" w:hAnsi="Times New Roman"/>
          <w:sz w:val="28"/>
          <w:szCs w:val="28"/>
        </w:rPr>
        <w:t xml:space="preserve"> района Оренбургской области заявления юридического лица или  индивидуального предпринимателя о предоставлении правового статуса, специального разрешения (лицензии) на право осуществления отдельных видов деятельности или разрешени</w:t>
      </w:r>
      <w:proofErr w:type="gramStart"/>
      <w:r w:rsidRPr="00B269D8">
        <w:rPr>
          <w:rFonts w:ascii="Times New Roman" w:hAnsi="Times New Roman"/>
          <w:sz w:val="28"/>
          <w:szCs w:val="28"/>
        </w:rPr>
        <w:t>я(</w:t>
      </w:r>
      <w:proofErr w:type="gramEnd"/>
      <w:r w:rsidRPr="00B269D8">
        <w:rPr>
          <w:rFonts w:ascii="Times New Roman" w:hAnsi="Times New Roman"/>
          <w:sz w:val="28"/>
          <w:szCs w:val="28"/>
        </w:rPr>
        <w:t xml:space="preserve">согласования) на осуществление иных юридически значимых действий, если проведение соответствующей внеплановой проверки юридического лица,  индивидуального предпринимателя предусмотрено </w:t>
      </w:r>
      <w:r w:rsidRPr="00B269D8">
        <w:rPr>
          <w:rFonts w:ascii="Times New Roman" w:hAnsi="Times New Roman"/>
          <w:sz w:val="28"/>
          <w:szCs w:val="28"/>
        </w:rPr>
        <w:lastRenderedPageBreak/>
        <w:t>планами предоставления правового статуса, специального разрешения (лицензии), выдачи  разрешения(согласования);</w:t>
      </w:r>
    </w:p>
    <w:p w:rsidR="00B0642F" w:rsidRPr="00B269D8" w:rsidRDefault="00B0642F" w:rsidP="00B269D8">
      <w:pPr>
        <w:pStyle w:val="a7"/>
        <w:autoSpaceDE w:val="0"/>
        <w:autoSpaceDN w:val="0"/>
        <w:adjustRightInd w:val="0"/>
        <w:spacing w:after="0" w:line="240" w:lineRule="auto"/>
        <w:ind w:left="0"/>
        <w:jc w:val="both"/>
        <w:rPr>
          <w:rFonts w:ascii="Times New Roman" w:hAnsi="Times New Roman"/>
          <w:sz w:val="28"/>
          <w:szCs w:val="28"/>
        </w:rPr>
      </w:pPr>
      <w:proofErr w:type="gramStart"/>
      <w:r w:rsidRPr="00B269D8">
        <w:rPr>
          <w:rFonts w:ascii="Times New Roman" w:hAnsi="Times New Roman"/>
          <w:sz w:val="28"/>
          <w:szCs w:val="28"/>
        </w:rPr>
        <w:t>-</w:t>
      </w:r>
      <w:r w:rsidR="00B269D8">
        <w:rPr>
          <w:rFonts w:ascii="Times New Roman" w:hAnsi="Times New Roman"/>
          <w:sz w:val="28"/>
          <w:szCs w:val="28"/>
        </w:rPr>
        <w:t xml:space="preserve"> </w:t>
      </w:r>
      <w:r w:rsidRPr="00B269D8">
        <w:rPr>
          <w:rFonts w:ascii="Times New Roman" w:hAnsi="Times New Roman"/>
          <w:sz w:val="28"/>
          <w:szCs w:val="28"/>
        </w:rPr>
        <w:t>мотивированное представление должностного лица органа муниципального контроля по результатам анализа результатов мероприятий по контролю без взаимодействия с юридическими  лицами,  индивидуальными предпринимателями, рассмотрения  или предварительной проверки поступивших  в органы муниципального контроля обращений и заявлений граждан, в том числе индивидуальных предпринимателей, юридических лиц, информации от органов государственной власти, органов местного самоуправления, из средств массовой информации о следующих фактах</w:t>
      </w:r>
      <w:proofErr w:type="gramEnd"/>
    </w:p>
    <w:p w:rsidR="00B0642F" w:rsidRPr="00B269D8" w:rsidRDefault="00B0642F" w:rsidP="00B269D8">
      <w:pPr>
        <w:autoSpaceDE w:val="0"/>
        <w:autoSpaceDN w:val="0"/>
        <w:adjustRightInd w:val="0"/>
        <w:spacing w:after="0" w:line="240" w:lineRule="auto"/>
        <w:jc w:val="both"/>
        <w:rPr>
          <w:rFonts w:ascii="Times New Roman" w:hAnsi="Times New Roman"/>
          <w:sz w:val="28"/>
          <w:szCs w:val="28"/>
        </w:rPr>
      </w:pPr>
      <w:proofErr w:type="gramStart"/>
      <w:r w:rsidRPr="00B269D8">
        <w:rPr>
          <w:rFonts w:ascii="Times New Roman" w:hAnsi="Times New Roman"/>
          <w:sz w:val="28"/>
          <w:szCs w:val="28"/>
        </w:rPr>
        <w:t>а) возникновение угрозы причинения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 входящим в состав  национального библиотечного фонда,  безопасности</w:t>
      </w:r>
      <w:proofErr w:type="gramEnd"/>
      <w:r w:rsidRPr="00B269D8">
        <w:rPr>
          <w:rFonts w:ascii="Times New Roman" w:hAnsi="Times New Roman"/>
          <w:sz w:val="28"/>
          <w:szCs w:val="28"/>
        </w:rPr>
        <w:t xml:space="preserve"> государства, а также угрозы чрезвычайных ситуаций природного и техногенного характера;</w:t>
      </w:r>
    </w:p>
    <w:p w:rsidR="00B0642F" w:rsidRPr="00B269D8" w:rsidRDefault="00B0642F" w:rsidP="00B269D8">
      <w:pPr>
        <w:autoSpaceDE w:val="0"/>
        <w:autoSpaceDN w:val="0"/>
        <w:adjustRightInd w:val="0"/>
        <w:spacing w:after="0" w:line="240" w:lineRule="auto"/>
        <w:jc w:val="both"/>
        <w:rPr>
          <w:rFonts w:ascii="Times New Roman" w:hAnsi="Times New Roman"/>
          <w:sz w:val="28"/>
          <w:szCs w:val="28"/>
        </w:rPr>
      </w:pPr>
      <w:proofErr w:type="gramStart"/>
      <w:r w:rsidRPr="00B269D8">
        <w:rPr>
          <w:rFonts w:ascii="Times New Roman" w:hAnsi="Times New Roman"/>
          <w:sz w:val="28"/>
          <w:szCs w:val="28"/>
        </w:rPr>
        <w:t>б) причинения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 входящим в состав  национального библиотечного фонда,  безопасности государства, а</w:t>
      </w:r>
      <w:proofErr w:type="gramEnd"/>
      <w:r w:rsidRPr="00B269D8">
        <w:rPr>
          <w:rFonts w:ascii="Times New Roman" w:hAnsi="Times New Roman"/>
          <w:sz w:val="28"/>
          <w:szCs w:val="28"/>
        </w:rPr>
        <w:t xml:space="preserve"> также угрозы чрезвычайных ситуаций природного и техногенного характера;</w:t>
      </w:r>
    </w:p>
    <w:p w:rsidR="00B269D8" w:rsidRDefault="00B269D8" w:rsidP="00B0642F">
      <w:pPr>
        <w:autoSpaceDE w:val="0"/>
        <w:autoSpaceDN w:val="0"/>
        <w:adjustRightInd w:val="0"/>
        <w:spacing w:after="0" w:line="240" w:lineRule="auto"/>
        <w:ind w:firstLine="709"/>
        <w:contextualSpacing/>
        <w:jc w:val="both"/>
        <w:rPr>
          <w:rFonts w:ascii="Times New Roman" w:hAnsi="Times New Roman"/>
          <w:sz w:val="28"/>
          <w:szCs w:val="28"/>
        </w:rPr>
      </w:pPr>
      <w:r>
        <w:rPr>
          <w:rFonts w:ascii="Times New Roman" w:hAnsi="Times New Roman"/>
          <w:sz w:val="28"/>
          <w:szCs w:val="28"/>
        </w:rPr>
        <w:t>1.</w:t>
      </w:r>
      <w:r w:rsidR="00B0642F">
        <w:rPr>
          <w:rFonts w:ascii="Times New Roman" w:hAnsi="Times New Roman"/>
          <w:sz w:val="28"/>
          <w:szCs w:val="28"/>
        </w:rPr>
        <w:t>2.</w:t>
      </w:r>
      <w:r>
        <w:rPr>
          <w:rFonts w:ascii="Times New Roman" w:hAnsi="Times New Roman"/>
          <w:sz w:val="28"/>
          <w:szCs w:val="28"/>
        </w:rPr>
        <w:t xml:space="preserve"> </w:t>
      </w:r>
      <w:r w:rsidR="00B0642F">
        <w:rPr>
          <w:rFonts w:ascii="Times New Roman" w:hAnsi="Times New Roman"/>
          <w:sz w:val="28"/>
          <w:szCs w:val="28"/>
        </w:rPr>
        <w:t xml:space="preserve"> </w:t>
      </w:r>
      <w:r w:rsidRPr="00B269D8">
        <w:rPr>
          <w:rFonts w:ascii="Times New Roman" w:hAnsi="Times New Roman"/>
          <w:sz w:val="28"/>
          <w:szCs w:val="28"/>
        </w:rPr>
        <w:t>Пункт 3.1.3. Регламента изложить в новой редакции</w:t>
      </w:r>
      <w:r>
        <w:rPr>
          <w:rFonts w:ascii="Times New Roman" w:hAnsi="Times New Roman"/>
          <w:sz w:val="28"/>
          <w:szCs w:val="28"/>
        </w:rPr>
        <w:t>:</w:t>
      </w:r>
    </w:p>
    <w:p w:rsidR="00B0642F" w:rsidRPr="00B269D8" w:rsidRDefault="00B0642F" w:rsidP="00B0642F">
      <w:pPr>
        <w:autoSpaceDE w:val="0"/>
        <w:autoSpaceDN w:val="0"/>
        <w:adjustRightInd w:val="0"/>
        <w:spacing w:after="0" w:line="240" w:lineRule="auto"/>
        <w:ind w:firstLine="709"/>
        <w:contextualSpacing/>
        <w:jc w:val="both"/>
        <w:rPr>
          <w:rFonts w:ascii="Times New Roman" w:hAnsi="Times New Roman"/>
          <w:sz w:val="28"/>
          <w:szCs w:val="28"/>
        </w:rPr>
      </w:pPr>
      <w:r w:rsidRPr="00954D40">
        <w:rPr>
          <w:rFonts w:ascii="Times New Roman" w:hAnsi="Times New Roman"/>
          <w:sz w:val="28"/>
          <w:szCs w:val="28"/>
        </w:rPr>
        <w:t xml:space="preserve"> Обращения и заявления, не позволяющие установить лицо, обратившееся в администрацию, а также обращения и заявления, не содержащие сведений о фактах, указанных в подпункте 3.1.1.3 административного регламента, не являются основанием для принятия решения о проведения проверки</w:t>
      </w:r>
      <w:r w:rsidRPr="00B269D8">
        <w:rPr>
          <w:rFonts w:ascii="Times New Roman" w:hAnsi="Times New Roman"/>
          <w:sz w:val="28"/>
          <w:szCs w:val="28"/>
        </w:rPr>
        <w:t>. В случае</w:t>
      </w:r>
      <w:proofErr w:type="gramStart"/>
      <w:r w:rsidRPr="00B269D8">
        <w:rPr>
          <w:rFonts w:ascii="Times New Roman" w:hAnsi="Times New Roman"/>
          <w:sz w:val="28"/>
          <w:szCs w:val="28"/>
        </w:rPr>
        <w:t>,</w:t>
      </w:r>
      <w:proofErr w:type="gramEnd"/>
      <w:r w:rsidRPr="00B269D8">
        <w:rPr>
          <w:rFonts w:ascii="Times New Roman" w:hAnsi="Times New Roman"/>
          <w:sz w:val="28"/>
          <w:szCs w:val="28"/>
        </w:rPr>
        <w:t xml:space="preserve"> если изложенная в обращении и заявлении информация может в соответствии с подпунктом 3.1.1.3 настоящей статьи являться основанием для проведения внеплановой проверки, должностное лицо органа муниципального контроля при наличии у него обоснованных сомнений в авторстве  обращения и заявления обязано принять разумные меры к установлению обратившегося лица. Обращения и заявления, направленные заявителем в форме электронных документов, могут служить основанием для  проведения внеплановой проверки только при условии, что они  были направлены  заявителем с использованием средств информационно-коммуникационных технологий, предусматривающих обязательную авторизацию заявителя в единой системе идентификац</w:t>
      </w:r>
      <w:proofErr w:type="gramStart"/>
      <w:r w:rsidRPr="00B269D8">
        <w:rPr>
          <w:rFonts w:ascii="Times New Roman" w:hAnsi="Times New Roman"/>
          <w:sz w:val="28"/>
          <w:szCs w:val="28"/>
        </w:rPr>
        <w:t>ии</w:t>
      </w:r>
      <w:r w:rsidR="00B269D8" w:rsidRPr="00B269D8">
        <w:rPr>
          <w:rFonts w:ascii="Times New Roman" w:hAnsi="Times New Roman"/>
          <w:sz w:val="28"/>
          <w:szCs w:val="28"/>
        </w:rPr>
        <w:t xml:space="preserve"> </w:t>
      </w:r>
      <w:r w:rsidRPr="00B269D8">
        <w:rPr>
          <w:rFonts w:ascii="Times New Roman" w:hAnsi="Times New Roman"/>
          <w:sz w:val="28"/>
          <w:szCs w:val="28"/>
        </w:rPr>
        <w:t xml:space="preserve"> и ау</w:t>
      </w:r>
      <w:proofErr w:type="gramEnd"/>
      <w:r w:rsidRPr="00B269D8">
        <w:rPr>
          <w:rFonts w:ascii="Times New Roman" w:hAnsi="Times New Roman"/>
          <w:sz w:val="28"/>
          <w:szCs w:val="28"/>
        </w:rPr>
        <w:t>тентификации.</w:t>
      </w:r>
    </w:p>
    <w:p w:rsidR="00B269D8" w:rsidRPr="00B269D8" w:rsidRDefault="00B269D8" w:rsidP="00B269D8">
      <w:pPr>
        <w:pStyle w:val="a7"/>
        <w:autoSpaceDE w:val="0"/>
        <w:autoSpaceDN w:val="0"/>
        <w:adjustRightInd w:val="0"/>
        <w:spacing w:after="0" w:line="240" w:lineRule="auto"/>
        <w:jc w:val="both"/>
        <w:rPr>
          <w:rFonts w:ascii="Times New Roman" w:hAnsi="Times New Roman"/>
          <w:sz w:val="28"/>
          <w:szCs w:val="28"/>
        </w:rPr>
      </w:pPr>
      <w:r>
        <w:rPr>
          <w:rFonts w:ascii="Times New Roman" w:hAnsi="Times New Roman"/>
          <w:sz w:val="28"/>
          <w:szCs w:val="28"/>
        </w:rPr>
        <w:lastRenderedPageBreak/>
        <w:t xml:space="preserve">1.3. </w:t>
      </w:r>
      <w:r w:rsidRPr="00B269D8">
        <w:rPr>
          <w:rFonts w:ascii="Times New Roman" w:hAnsi="Times New Roman"/>
          <w:sz w:val="28"/>
          <w:szCs w:val="28"/>
        </w:rPr>
        <w:t>Пункт 3.2.3. Регламента изложить в новой редакции:</w:t>
      </w:r>
    </w:p>
    <w:p w:rsidR="00B0642F" w:rsidRDefault="00B0642F" w:rsidP="00B269D8">
      <w:pPr>
        <w:autoSpaceDE w:val="0"/>
        <w:autoSpaceDN w:val="0"/>
        <w:adjustRightInd w:val="0"/>
        <w:spacing w:after="0" w:line="240" w:lineRule="auto"/>
        <w:jc w:val="both"/>
        <w:rPr>
          <w:rFonts w:ascii="Times New Roman" w:hAnsi="Times New Roman"/>
          <w:sz w:val="28"/>
          <w:szCs w:val="28"/>
        </w:rPr>
      </w:pPr>
      <w:r w:rsidRPr="00B269D8">
        <w:rPr>
          <w:rFonts w:ascii="Times New Roman" w:hAnsi="Times New Roman"/>
          <w:sz w:val="28"/>
          <w:szCs w:val="28"/>
        </w:rPr>
        <w:t xml:space="preserve"> </w:t>
      </w:r>
      <w:proofErr w:type="gramStart"/>
      <w:r w:rsidRPr="00B269D8">
        <w:rPr>
          <w:rFonts w:ascii="Times New Roman" w:hAnsi="Times New Roman"/>
          <w:sz w:val="28"/>
          <w:szCs w:val="28"/>
        </w:rPr>
        <w:t>О проведении  плановой проверки юридическое лицо, индивидуальный предприниматель уведомляется органом муниципального контроля не позднее, чем за три  рабочих дня до начала  ее проведения посредством направления копии распоряжения руководителя, заместителя органа муниципального контроля о начале проведения плановой проверки заказным почтовым отправлением с уведомлением о вручении и посредством электронного документа, подписанного усиленной квалифицированной электронной подписью и направленного по адресу электронной почты юридического</w:t>
      </w:r>
      <w:proofErr w:type="gramEnd"/>
      <w:r w:rsidRPr="00B269D8">
        <w:rPr>
          <w:rFonts w:ascii="Times New Roman" w:hAnsi="Times New Roman"/>
          <w:sz w:val="28"/>
          <w:szCs w:val="28"/>
        </w:rPr>
        <w:t xml:space="preserve"> лица, индивидуального предпринимателя, если такой адрес содержится соответственно в едином государственном реестре юридических лиц,  в едином государственном реестре индивидуальных предпринимателей, либо ранее был представлен юридическим лицом, индивидуальным предпринимателем в орган муниципального контроля, или иным доступным способом</w:t>
      </w:r>
    </w:p>
    <w:p w:rsidR="00B269D8" w:rsidRPr="00B269D8" w:rsidRDefault="00B269D8" w:rsidP="00B269D8">
      <w:pPr>
        <w:pStyle w:val="a7"/>
        <w:numPr>
          <w:ilvl w:val="0"/>
          <w:numId w:val="2"/>
        </w:numPr>
        <w:autoSpaceDE w:val="0"/>
        <w:autoSpaceDN w:val="0"/>
        <w:adjustRightInd w:val="0"/>
        <w:spacing w:after="0" w:line="240" w:lineRule="auto"/>
        <w:ind w:left="357" w:hanging="357"/>
        <w:jc w:val="both"/>
        <w:rPr>
          <w:rFonts w:ascii="Times New Roman" w:hAnsi="Times New Roman" w:cs="Times New Roman"/>
          <w:sz w:val="28"/>
          <w:szCs w:val="28"/>
        </w:rPr>
      </w:pPr>
      <w:r w:rsidRPr="00B269D8">
        <w:rPr>
          <w:rFonts w:ascii="Times New Roman" w:hAnsi="Times New Roman" w:cs="Times New Roman"/>
          <w:sz w:val="28"/>
          <w:szCs w:val="28"/>
        </w:rPr>
        <w:t>Настоящее постановление вступае</w:t>
      </w:r>
      <w:r>
        <w:rPr>
          <w:rFonts w:ascii="Times New Roman" w:hAnsi="Times New Roman" w:cs="Times New Roman"/>
          <w:sz w:val="28"/>
          <w:szCs w:val="28"/>
        </w:rPr>
        <w:t xml:space="preserve">т в силу после его официального </w:t>
      </w:r>
      <w:r w:rsidRPr="00B269D8">
        <w:rPr>
          <w:rFonts w:ascii="Times New Roman" w:hAnsi="Times New Roman" w:cs="Times New Roman"/>
          <w:sz w:val="28"/>
          <w:szCs w:val="28"/>
        </w:rPr>
        <w:t xml:space="preserve">обнародования и подлежит размещению на официальном сайте муниципального образования </w:t>
      </w:r>
      <w:proofErr w:type="spellStart"/>
      <w:r w:rsidRPr="00B269D8">
        <w:rPr>
          <w:rFonts w:ascii="Times New Roman" w:hAnsi="Times New Roman" w:cs="Times New Roman"/>
          <w:sz w:val="28"/>
          <w:szCs w:val="28"/>
        </w:rPr>
        <w:t>Кутлуевский</w:t>
      </w:r>
      <w:proofErr w:type="spellEnd"/>
      <w:r w:rsidRPr="00B269D8">
        <w:rPr>
          <w:rFonts w:ascii="Times New Roman" w:hAnsi="Times New Roman" w:cs="Times New Roman"/>
          <w:sz w:val="28"/>
          <w:szCs w:val="28"/>
        </w:rPr>
        <w:t xml:space="preserve"> сельсовет </w:t>
      </w:r>
      <w:proofErr w:type="spellStart"/>
      <w:r w:rsidRPr="00B269D8">
        <w:rPr>
          <w:rFonts w:ascii="Times New Roman" w:hAnsi="Times New Roman" w:cs="Times New Roman"/>
          <w:sz w:val="28"/>
          <w:szCs w:val="28"/>
        </w:rPr>
        <w:t>Асекеевского</w:t>
      </w:r>
      <w:proofErr w:type="spellEnd"/>
      <w:r w:rsidRPr="00B269D8">
        <w:rPr>
          <w:rFonts w:ascii="Times New Roman" w:hAnsi="Times New Roman" w:cs="Times New Roman"/>
          <w:sz w:val="28"/>
          <w:szCs w:val="28"/>
        </w:rPr>
        <w:t xml:space="preserve"> района.</w:t>
      </w:r>
    </w:p>
    <w:p w:rsidR="00B269D8" w:rsidRPr="00B269D8" w:rsidRDefault="00B269D8" w:rsidP="00B269D8">
      <w:pPr>
        <w:pStyle w:val="a7"/>
        <w:jc w:val="both"/>
        <w:rPr>
          <w:sz w:val="28"/>
          <w:szCs w:val="28"/>
        </w:rPr>
      </w:pPr>
    </w:p>
    <w:p w:rsidR="00B269D8" w:rsidRPr="00B269D8" w:rsidRDefault="00B269D8" w:rsidP="00B269D8">
      <w:pPr>
        <w:pStyle w:val="a7"/>
        <w:autoSpaceDE w:val="0"/>
        <w:autoSpaceDN w:val="0"/>
        <w:adjustRightInd w:val="0"/>
        <w:spacing w:after="0" w:line="240" w:lineRule="auto"/>
        <w:jc w:val="both"/>
        <w:rPr>
          <w:rFonts w:ascii="Times New Roman" w:hAnsi="Times New Roman"/>
          <w:sz w:val="28"/>
          <w:szCs w:val="28"/>
        </w:rPr>
      </w:pPr>
    </w:p>
    <w:p w:rsidR="00B0642F" w:rsidRPr="00B269D8" w:rsidRDefault="00B0642F" w:rsidP="00B0642F">
      <w:pPr>
        <w:autoSpaceDE w:val="0"/>
        <w:autoSpaceDN w:val="0"/>
        <w:adjustRightInd w:val="0"/>
        <w:spacing w:after="0" w:line="240" w:lineRule="auto"/>
        <w:ind w:firstLine="709"/>
        <w:contextualSpacing/>
        <w:jc w:val="both"/>
        <w:rPr>
          <w:rFonts w:ascii="Times New Roman" w:hAnsi="Times New Roman"/>
          <w:sz w:val="28"/>
          <w:szCs w:val="28"/>
        </w:rPr>
      </w:pPr>
    </w:p>
    <w:p w:rsidR="00B0642F" w:rsidRPr="00B269D8" w:rsidRDefault="00B269D8" w:rsidP="00B269D8">
      <w:pPr>
        <w:autoSpaceDE w:val="0"/>
        <w:autoSpaceDN w:val="0"/>
        <w:adjustRightInd w:val="0"/>
        <w:spacing w:after="0" w:line="240" w:lineRule="auto"/>
        <w:contextualSpacing/>
        <w:jc w:val="both"/>
        <w:rPr>
          <w:rFonts w:ascii="Times New Roman" w:hAnsi="Times New Roman"/>
          <w:sz w:val="28"/>
          <w:szCs w:val="28"/>
        </w:rPr>
      </w:pPr>
      <w:r>
        <w:rPr>
          <w:rFonts w:ascii="Times New Roman" w:hAnsi="Times New Roman"/>
          <w:sz w:val="28"/>
          <w:szCs w:val="28"/>
        </w:rPr>
        <w:t xml:space="preserve">Глава муниципального образования </w:t>
      </w:r>
      <w:r w:rsidR="00C0380B">
        <w:rPr>
          <w:rFonts w:ascii="Times New Roman" w:hAnsi="Times New Roman"/>
          <w:sz w:val="28"/>
          <w:szCs w:val="28"/>
        </w:rPr>
        <w:t xml:space="preserve">                                              </w:t>
      </w:r>
      <w:proofErr w:type="spellStart"/>
      <w:r w:rsidR="00C0380B">
        <w:rPr>
          <w:rFonts w:ascii="Times New Roman" w:hAnsi="Times New Roman"/>
          <w:sz w:val="28"/>
          <w:szCs w:val="28"/>
        </w:rPr>
        <w:t>Р.З.Шарипов</w:t>
      </w:r>
      <w:proofErr w:type="spellEnd"/>
    </w:p>
    <w:p w:rsidR="00B0642F" w:rsidRPr="00B269D8" w:rsidRDefault="00B0642F" w:rsidP="00B0642F">
      <w:pPr>
        <w:pStyle w:val="a7"/>
        <w:spacing w:after="0" w:line="240" w:lineRule="auto"/>
        <w:jc w:val="both"/>
        <w:rPr>
          <w:rFonts w:ascii="Times New Roman" w:hAnsi="Times New Roman"/>
          <w:sz w:val="28"/>
          <w:szCs w:val="28"/>
        </w:rPr>
      </w:pPr>
    </w:p>
    <w:p w:rsidR="00B0642F" w:rsidRPr="00B269D8" w:rsidRDefault="00B0642F" w:rsidP="00B0642F">
      <w:pPr>
        <w:spacing w:after="0" w:line="240" w:lineRule="auto"/>
        <w:jc w:val="both"/>
      </w:pPr>
      <w:r w:rsidRPr="00B269D8">
        <w:rPr>
          <w:rFonts w:ascii="Times New Roman" w:hAnsi="Times New Roman"/>
          <w:sz w:val="28"/>
          <w:szCs w:val="28"/>
        </w:rPr>
        <w:t xml:space="preserve"> </w:t>
      </w:r>
    </w:p>
    <w:sectPr w:rsidR="00B0642F" w:rsidRPr="00B269D8" w:rsidSect="008565F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7322FD"/>
    <w:multiLevelType w:val="hybridMultilevel"/>
    <w:tmpl w:val="037E32E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837546F"/>
    <w:multiLevelType w:val="hybridMultilevel"/>
    <w:tmpl w:val="46E06840"/>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6FC76A05"/>
    <w:multiLevelType w:val="hybridMultilevel"/>
    <w:tmpl w:val="D80A99CC"/>
    <w:lvl w:ilvl="0" w:tplc="CDD05664">
      <w:start w:val="1"/>
      <w:numFmt w:val="decimal"/>
      <w:lvlText w:val="%1."/>
      <w:lvlJc w:val="left"/>
      <w:pPr>
        <w:ind w:left="360" w:hanging="360"/>
      </w:pPr>
      <w:rPr>
        <w:rFonts w:ascii="Times New Roman" w:eastAsiaTheme="minorEastAsia" w:hAnsi="Times New Roman" w:cstheme="minorBidi"/>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73EB559E"/>
    <w:multiLevelType w:val="hybridMultilevel"/>
    <w:tmpl w:val="1AB622C4"/>
    <w:lvl w:ilvl="0" w:tplc="001EC394">
      <w:start w:val="1"/>
      <w:numFmt w:val="decimal"/>
      <w:lvlText w:val="%1."/>
      <w:lvlJc w:val="left"/>
      <w:pPr>
        <w:ind w:left="720" w:hanging="360"/>
      </w:pPr>
      <w:rPr>
        <w:rFonts w:ascii="Times New Roman" w:eastAsiaTheme="minorEastAsia"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3"/>
  </w:num>
  <w:num w:numId="3">
    <w:abstractNumId w:val="1"/>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B0642F"/>
    <w:rsid w:val="0010777C"/>
    <w:rsid w:val="002A34E4"/>
    <w:rsid w:val="004A1F6B"/>
    <w:rsid w:val="00606E96"/>
    <w:rsid w:val="008565FC"/>
    <w:rsid w:val="00B0642F"/>
    <w:rsid w:val="00B269D8"/>
    <w:rsid w:val="00B55D74"/>
    <w:rsid w:val="00C0380B"/>
    <w:rsid w:val="00C339A4"/>
    <w:rsid w:val="00E00BD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565FC"/>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B0642F"/>
    <w:pPr>
      <w:spacing w:after="0" w:line="240" w:lineRule="auto"/>
    </w:pPr>
    <w:rPr>
      <w:rFonts w:ascii="Calibri" w:eastAsia="Times New Roman" w:hAnsi="Calibri" w:cs="Times New Roman"/>
    </w:rPr>
  </w:style>
  <w:style w:type="character" w:styleId="a4">
    <w:name w:val="Strong"/>
    <w:basedOn w:val="a0"/>
    <w:uiPriority w:val="22"/>
    <w:qFormat/>
    <w:rsid w:val="00B0642F"/>
    <w:rPr>
      <w:b/>
      <w:bCs/>
    </w:rPr>
  </w:style>
  <w:style w:type="paragraph" w:styleId="a5">
    <w:name w:val="Balloon Text"/>
    <w:basedOn w:val="a"/>
    <w:link w:val="a6"/>
    <w:uiPriority w:val="99"/>
    <w:semiHidden/>
    <w:unhideWhenUsed/>
    <w:rsid w:val="00B0642F"/>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B0642F"/>
    <w:rPr>
      <w:rFonts w:ascii="Tahoma" w:hAnsi="Tahoma" w:cs="Tahoma"/>
      <w:sz w:val="16"/>
      <w:szCs w:val="16"/>
    </w:rPr>
  </w:style>
  <w:style w:type="paragraph" w:styleId="a7">
    <w:name w:val="List Paragraph"/>
    <w:basedOn w:val="a"/>
    <w:uiPriority w:val="34"/>
    <w:qFormat/>
    <w:rsid w:val="00B0642F"/>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3</Pages>
  <Words>914</Words>
  <Characters>5210</Characters>
  <Application>Microsoft Office Word</Application>
  <DocSecurity>0</DocSecurity>
  <Lines>43</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6112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7</cp:revision>
  <cp:lastPrinted>2017-03-01T04:28:00Z</cp:lastPrinted>
  <dcterms:created xsi:type="dcterms:W3CDTF">2017-02-08T18:19:00Z</dcterms:created>
  <dcterms:modified xsi:type="dcterms:W3CDTF">2017-03-01T04:28:00Z</dcterms:modified>
</cp:coreProperties>
</file>