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0E3" w:rsidRPr="00851752" w:rsidRDefault="00C060E3" w:rsidP="00C060E3">
      <w:pPr>
        <w:rPr>
          <w:rFonts w:ascii="Times New Roman" w:hAnsi="Times New Roman" w:cs="Times New Roman"/>
          <w:b/>
          <w:noProof/>
        </w:rPr>
      </w:pPr>
      <w:r w:rsidRPr="00851752">
        <w:rPr>
          <w:rFonts w:ascii="Times New Roman" w:hAnsi="Times New Roman" w:cs="Times New Roman"/>
          <w:b/>
          <w:noProof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noProof/>
        </w:rPr>
        <w:t xml:space="preserve">        </w:t>
      </w:r>
      <w:r w:rsidRPr="00851752">
        <w:rPr>
          <w:rFonts w:ascii="Times New Roman" w:hAnsi="Times New Roman" w:cs="Times New Roman"/>
          <w:b/>
          <w:noProof/>
        </w:rPr>
        <w:t xml:space="preserve">   </w:t>
      </w:r>
      <w:r w:rsidR="00DF311E">
        <w:rPr>
          <w:rFonts w:ascii="Times New Roman" w:hAnsi="Times New Roman" w:cs="Times New Roman"/>
          <w:b/>
          <w:noProof/>
        </w:rPr>
        <w:t xml:space="preserve">  </w:t>
      </w:r>
      <w:r w:rsidRPr="00851752">
        <w:rPr>
          <w:rFonts w:ascii="Times New Roman" w:hAnsi="Times New Roman" w:cs="Times New Roman"/>
          <w:b/>
          <w:noProof/>
        </w:rPr>
        <w:t xml:space="preserve">   </w:t>
      </w:r>
      <w:r w:rsidRPr="00851752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1752">
        <w:rPr>
          <w:rFonts w:ascii="Times New Roman" w:hAnsi="Times New Roman" w:cs="Times New Roman"/>
          <w:b/>
          <w:noProof/>
        </w:rPr>
        <w:t xml:space="preserve">                                                      </w:t>
      </w:r>
    </w:p>
    <w:p w:rsidR="00C060E3" w:rsidRPr="00851752" w:rsidRDefault="00C060E3" w:rsidP="00C060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851752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175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>К</w:t>
      </w:r>
      <w:r w:rsidR="00373FC4">
        <w:rPr>
          <w:rFonts w:ascii="Times New Roman" w:hAnsi="Times New Roman" w:cs="Times New Roman"/>
          <w:b/>
          <w:sz w:val="28"/>
          <w:szCs w:val="28"/>
        </w:rPr>
        <w:t>УТЛУЕВ</w:t>
      </w:r>
      <w:r w:rsidRPr="00851752">
        <w:rPr>
          <w:rFonts w:ascii="Times New Roman" w:hAnsi="Times New Roman" w:cs="Times New Roman"/>
          <w:b/>
          <w:sz w:val="28"/>
          <w:szCs w:val="28"/>
        </w:rPr>
        <w:t>СКИЙ  СЕЛЬСОВЕТ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C060E3" w:rsidRPr="00851752" w:rsidRDefault="00C060E3" w:rsidP="00C060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0E3" w:rsidRPr="00851752" w:rsidRDefault="00C060E3" w:rsidP="00C06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5175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5175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C060E3" w:rsidRPr="00851752" w:rsidTr="00DB048C">
        <w:trPr>
          <w:trHeight w:val="88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C060E3" w:rsidRPr="00851752" w:rsidRDefault="00C060E3" w:rsidP="00DB048C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C060E3" w:rsidRPr="00851752" w:rsidRDefault="00DF311E" w:rsidP="00C060E3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05.12.</w:t>
      </w:r>
      <w:r w:rsidR="00373FC4">
        <w:rPr>
          <w:rFonts w:ascii="Times New Roman" w:hAnsi="Times New Roman" w:cs="Times New Roman"/>
          <w:b/>
          <w:sz w:val="28"/>
          <w:szCs w:val="28"/>
        </w:rPr>
        <w:t xml:space="preserve">2016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373FC4">
        <w:rPr>
          <w:rFonts w:ascii="Times New Roman" w:hAnsi="Times New Roman" w:cs="Times New Roman"/>
          <w:b/>
          <w:sz w:val="28"/>
          <w:szCs w:val="28"/>
        </w:rPr>
        <w:t xml:space="preserve">   с. </w:t>
      </w:r>
      <w:proofErr w:type="spellStart"/>
      <w:r w:rsidR="00373FC4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="00373F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C060E3" w:rsidRPr="0085175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43</w:t>
      </w:r>
      <w:r w:rsidR="00C060E3" w:rsidRPr="00851752">
        <w:rPr>
          <w:rFonts w:ascii="Times New Roman" w:hAnsi="Times New Roman" w:cs="Times New Roman"/>
          <w:b/>
          <w:sz w:val="28"/>
          <w:szCs w:val="28"/>
        </w:rPr>
        <w:t>-п</w:t>
      </w:r>
    </w:p>
    <w:p w:rsidR="00C060E3" w:rsidRDefault="00C060E3" w:rsidP="00C060E3">
      <w:pPr>
        <w:tabs>
          <w:tab w:val="left" w:pos="1440"/>
        </w:tabs>
      </w:pPr>
    </w:p>
    <w:p w:rsidR="00C060E3" w:rsidRPr="00851752" w:rsidRDefault="00C060E3" w:rsidP="00C060E3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  «Об утверждении</w:t>
      </w:r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Правил определения требований к закупаемым органами местного самоуправления муниципального образования </w:t>
      </w:r>
      <w:proofErr w:type="spellStart"/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К</w:t>
      </w:r>
      <w:r w:rsidR="00373FC4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утлуев</w:t>
      </w:r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ский</w:t>
      </w:r>
      <w:proofErr w:type="spellEnd"/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сельсовет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</w:t>
      </w:r>
      <w:r w:rsidRPr="00851752">
        <w:rPr>
          <w:rFonts w:ascii="Times New Roman" w:hAnsi="Times New Roman" w:cs="Times New Roman"/>
          <w:b/>
          <w:sz w:val="28"/>
          <w:szCs w:val="28"/>
        </w:rPr>
        <w:t>»</w:t>
      </w:r>
    </w:p>
    <w:p w:rsidR="00C060E3" w:rsidRPr="00373FC4" w:rsidRDefault="00C060E3" w:rsidP="00DF311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>В соответствии с пунктом 2 части 4 статьи 19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, работ, услуг)», руководствуясь Уставом муниципального образования </w:t>
      </w:r>
      <w:proofErr w:type="spellStart"/>
      <w:r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сельсовет, администрация  муниципального образования </w:t>
      </w:r>
      <w:proofErr w:type="spellStart"/>
      <w:r w:rsidR="00373FC4"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="00373FC4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73FC4" w:rsidRPr="00373FC4">
        <w:rPr>
          <w:rFonts w:ascii="Times New Roman" w:hAnsi="Times New Roman" w:cs="Times New Roman"/>
          <w:sz w:val="28"/>
          <w:szCs w:val="28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DF311E">
        <w:rPr>
          <w:rFonts w:ascii="Times New Roman" w:hAnsi="Times New Roman" w:cs="Times New Roman"/>
          <w:sz w:val="28"/>
          <w:szCs w:val="28"/>
        </w:rPr>
        <w:t xml:space="preserve"> </w:t>
      </w:r>
      <w:r w:rsidRPr="00373FC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060E3" w:rsidRPr="00373FC4" w:rsidRDefault="00C060E3" w:rsidP="00C060E3">
      <w:pPr>
        <w:pStyle w:val="ConsPlusNormal"/>
        <w:numPr>
          <w:ilvl w:val="0"/>
          <w:numId w:val="1"/>
        </w:numPr>
        <w:shd w:val="clear" w:color="auto" w:fill="FFFFFF"/>
        <w:tabs>
          <w:tab w:val="left" w:pos="426"/>
          <w:tab w:val="left" w:pos="709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Правила определения требований к закупаемым органами местного самоуправления муниципального образования</w:t>
      </w:r>
      <w:r w:rsidRPr="0037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3FC4"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="00373FC4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73FC4" w:rsidRPr="00373FC4">
        <w:rPr>
          <w:rFonts w:ascii="Times New Roman" w:hAnsi="Times New Roman" w:cs="Times New Roman"/>
          <w:sz w:val="28"/>
          <w:szCs w:val="28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 </w:t>
      </w:r>
      <w:r w:rsidRPr="00373FC4">
        <w:rPr>
          <w:rFonts w:ascii="Times New Roman" w:hAnsi="Times New Roman" w:cs="Times New Roman"/>
          <w:sz w:val="28"/>
          <w:szCs w:val="28"/>
        </w:rPr>
        <w:t>согласно Приложению №1.</w:t>
      </w:r>
    </w:p>
    <w:p w:rsidR="00C060E3" w:rsidRPr="00373FC4" w:rsidRDefault="00C060E3" w:rsidP="00C060E3">
      <w:pPr>
        <w:pStyle w:val="ConsPlusNormal"/>
        <w:numPr>
          <w:ilvl w:val="0"/>
          <w:numId w:val="1"/>
        </w:numPr>
        <w:shd w:val="clear" w:color="auto" w:fill="FFFFFF"/>
        <w:tabs>
          <w:tab w:val="left" w:pos="426"/>
          <w:tab w:val="left" w:pos="709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Администрации </w:t>
      </w:r>
      <w:r w:rsidRPr="00373FC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373FC4" w:rsidRPr="0037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3FC4"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="00373FC4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 xml:space="preserve">утвердить требования к закупаемым указанными органами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</w:t>
      </w:r>
      <w:r w:rsidRPr="00373FC4">
        <w:rPr>
          <w:rFonts w:ascii="Times New Roman" w:hAnsi="Times New Roman" w:cs="Times New Roman"/>
          <w:sz w:val="28"/>
          <w:szCs w:val="28"/>
        </w:rPr>
        <w:lastRenderedPageBreak/>
        <w:t xml:space="preserve">работ, услуг) в соответствии с </w:t>
      </w:r>
      <w:hyperlink w:anchor="Par30" w:history="1">
        <w:r w:rsidRPr="00373FC4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373FC4">
        <w:rPr>
          <w:rFonts w:ascii="Times New Roman" w:hAnsi="Times New Roman" w:cs="Times New Roman"/>
          <w:sz w:val="28"/>
          <w:szCs w:val="28"/>
        </w:rPr>
        <w:t>, утвержденными настоящим постановлением.</w:t>
      </w:r>
    </w:p>
    <w:p w:rsidR="00C060E3" w:rsidRPr="00373FC4" w:rsidRDefault="00C060E3" w:rsidP="00C060E3">
      <w:pPr>
        <w:pStyle w:val="a4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73FC4">
        <w:rPr>
          <w:color w:val="000000"/>
          <w:sz w:val="28"/>
          <w:szCs w:val="28"/>
        </w:rPr>
        <w:t xml:space="preserve">3. Настоящее Постановление подлежит опубликованию на официальном сайте </w:t>
      </w:r>
      <w:r w:rsidR="00373FC4">
        <w:rPr>
          <w:color w:val="000000"/>
          <w:sz w:val="28"/>
          <w:szCs w:val="28"/>
          <w:lang w:val="en-US"/>
        </w:rPr>
        <w:t>mo</w:t>
      </w:r>
      <w:r w:rsidR="00373FC4" w:rsidRPr="00373FC4">
        <w:rPr>
          <w:color w:val="000000"/>
          <w:sz w:val="28"/>
          <w:szCs w:val="28"/>
        </w:rPr>
        <w:t>-</w:t>
      </w:r>
      <w:proofErr w:type="spellStart"/>
      <w:r w:rsidR="00373FC4">
        <w:rPr>
          <w:color w:val="000000"/>
          <w:sz w:val="28"/>
          <w:szCs w:val="28"/>
          <w:lang w:val="en-US"/>
        </w:rPr>
        <w:t>kutluevo</w:t>
      </w:r>
      <w:proofErr w:type="spellEnd"/>
      <w:r w:rsidR="00373FC4" w:rsidRPr="00373FC4">
        <w:rPr>
          <w:color w:val="000000"/>
          <w:sz w:val="28"/>
          <w:szCs w:val="28"/>
        </w:rPr>
        <w:t>.</w:t>
      </w:r>
      <w:proofErr w:type="spellStart"/>
      <w:r w:rsidR="00373FC4">
        <w:rPr>
          <w:color w:val="000000"/>
          <w:sz w:val="28"/>
          <w:szCs w:val="28"/>
          <w:lang w:val="en-US"/>
        </w:rPr>
        <w:t>ru</w:t>
      </w:r>
      <w:proofErr w:type="spellEnd"/>
      <w:r w:rsidRPr="00373FC4">
        <w:rPr>
          <w:sz w:val="28"/>
          <w:szCs w:val="28"/>
        </w:rPr>
        <w:t xml:space="preserve"> </w:t>
      </w:r>
      <w:r w:rsidRPr="00373FC4">
        <w:rPr>
          <w:color w:val="000000"/>
          <w:sz w:val="28"/>
          <w:szCs w:val="28"/>
        </w:rPr>
        <w:t xml:space="preserve">администрации муниципального образования </w:t>
      </w:r>
      <w:proofErr w:type="spellStart"/>
      <w:r w:rsidR="00373FC4">
        <w:rPr>
          <w:color w:val="000000"/>
          <w:sz w:val="28"/>
          <w:szCs w:val="28"/>
        </w:rPr>
        <w:t>Кутлуевский</w:t>
      </w:r>
      <w:proofErr w:type="spellEnd"/>
      <w:r w:rsidR="00373FC4">
        <w:rPr>
          <w:color w:val="000000"/>
          <w:sz w:val="28"/>
          <w:szCs w:val="28"/>
        </w:rPr>
        <w:t xml:space="preserve"> </w:t>
      </w:r>
      <w:proofErr w:type="spellStart"/>
      <w:r w:rsidR="00373FC4">
        <w:rPr>
          <w:color w:val="000000"/>
          <w:sz w:val="28"/>
          <w:szCs w:val="28"/>
        </w:rPr>
        <w:t>сельсовет</w:t>
      </w:r>
      <w:r w:rsidRPr="00373FC4">
        <w:rPr>
          <w:color w:val="000000"/>
          <w:sz w:val="28"/>
          <w:szCs w:val="28"/>
        </w:rPr>
        <w:t>и</w:t>
      </w:r>
      <w:proofErr w:type="spellEnd"/>
      <w:r w:rsidRPr="00373FC4">
        <w:rPr>
          <w:color w:val="000000"/>
          <w:sz w:val="28"/>
          <w:szCs w:val="28"/>
        </w:rPr>
        <w:t xml:space="preserve"> в единой информационной системе в сфере закупок (</w:t>
      </w:r>
      <w:hyperlink r:id="rId7" w:history="1">
        <w:r w:rsidRPr="00373FC4">
          <w:rPr>
            <w:rStyle w:val="a3"/>
            <w:sz w:val="28"/>
            <w:szCs w:val="28"/>
            <w:lang w:val="en-US"/>
          </w:rPr>
          <w:t>www</w:t>
        </w:r>
        <w:r w:rsidRPr="00373FC4">
          <w:rPr>
            <w:rStyle w:val="a3"/>
            <w:sz w:val="28"/>
            <w:szCs w:val="28"/>
          </w:rPr>
          <w:t>.</w:t>
        </w:r>
        <w:proofErr w:type="spellStart"/>
        <w:r w:rsidRPr="00373FC4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373FC4">
          <w:rPr>
            <w:rStyle w:val="a3"/>
            <w:sz w:val="28"/>
            <w:szCs w:val="28"/>
          </w:rPr>
          <w:t>.</w:t>
        </w:r>
        <w:proofErr w:type="spellStart"/>
        <w:r w:rsidRPr="00373FC4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373FC4">
          <w:rPr>
            <w:rStyle w:val="a3"/>
            <w:sz w:val="28"/>
            <w:szCs w:val="28"/>
          </w:rPr>
          <w:t>.</w:t>
        </w:r>
        <w:proofErr w:type="spellStart"/>
        <w:r w:rsidRPr="00373FC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73FC4">
        <w:rPr>
          <w:color w:val="000000"/>
          <w:sz w:val="28"/>
          <w:szCs w:val="28"/>
        </w:rPr>
        <w:t>).</w:t>
      </w:r>
    </w:p>
    <w:p w:rsidR="00C060E3" w:rsidRPr="00373FC4" w:rsidRDefault="00C060E3" w:rsidP="00C060E3">
      <w:pPr>
        <w:tabs>
          <w:tab w:val="left" w:pos="709"/>
        </w:tabs>
        <w:suppressAutoHyphens/>
        <w:ind w:right="44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</w:rPr>
        <w:t xml:space="preserve">         4.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C060E3" w:rsidRPr="00373FC4" w:rsidRDefault="00C060E3" w:rsidP="00C060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Глава  муниципального образования</w:t>
      </w:r>
      <w:r w:rsidR="00373FC4" w:rsidRPr="00373FC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73FC4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="00373FC4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373FC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pStyle w:val="a4"/>
        <w:shd w:val="clear" w:color="auto" w:fill="FFFFFF"/>
        <w:tabs>
          <w:tab w:val="left" w:pos="426"/>
          <w:tab w:val="left" w:pos="709"/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060E3" w:rsidRPr="00373FC4" w:rsidRDefault="00C060E3" w:rsidP="00C060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Default="00C060E3" w:rsidP="00C060E3">
      <w:pPr>
        <w:outlineLvl w:val="0"/>
        <w:rPr>
          <w:sz w:val="24"/>
          <w:szCs w:val="24"/>
        </w:rPr>
      </w:pPr>
    </w:p>
    <w:p w:rsidR="00C060E3" w:rsidRDefault="00C060E3" w:rsidP="00C060E3">
      <w:pPr>
        <w:outlineLvl w:val="0"/>
        <w:rPr>
          <w:sz w:val="24"/>
          <w:szCs w:val="24"/>
        </w:rPr>
      </w:pPr>
    </w:p>
    <w:p w:rsidR="00DF311E" w:rsidRDefault="00DF311E" w:rsidP="00C060E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F311E" w:rsidRDefault="00DF311E" w:rsidP="00C060E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F311E" w:rsidRDefault="00DF311E" w:rsidP="00C060E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\</w:t>
      </w:r>
    </w:p>
    <w:p w:rsidR="00DF311E" w:rsidRDefault="00DF311E" w:rsidP="00C060E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060E3" w:rsidRPr="00DF311E" w:rsidRDefault="00C060E3" w:rsidP="00C060E3">
      <w:pPr>
        <w:pStyle w:val="ConsPlusNormal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F311E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№1</w:t>
      </w:r>
    </w:p>
    <w:p w:rsidR="00C060E3" w:rsidRPr="00DF311E" w:rsidRDefault="00C060E3" w:rsidP="00C060E3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F311E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C060E3" w:rsidRPr="00DF311E" w:rsidRDefault="00C060E3" w:rsidP="00C060E3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F311E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DF311E">
        <w:rPr>
          <w:rFonts w:ascii="Times New Roman" w:hAnsi="Times New Roman" w:cs="Times New Roman"/>
          <w:bCs/>
          <w:sz w:val="28"/>
          <w:szCs w:val="28"/>
        </w:rPr>
        <w:t xml:space="preserve">05.12.2016 </w:t>
      </w:r>
      <w:r w:rsidRPr="00DF311E">
        <w:rPr>
          <w:rFonts w:ascii="Times New Roman" w:hAnsi="Times New Roman" w:cs="Times New Roman"/>
          <w:bCs/>
          <w:sz w:val="28"/>
          <w:szCs w:val="28"/>
        </w:rPr>
        <w:t xml:space="preserve">г. № </w:t>
      </w:r>
      <w:r w:rsidR="00DF311E">
        <w:rPr>
          <w:rFonts w:ascii="Times New Roman" w:hAnsi="Times New Roman" w:cs="Times New Roman"/>
          <w:bCs/>
          <w:sz w:val="28"/>
          <w:szCs w:val="28"/>
        </w:rPr>
        <w:t>43-п</w:t>
      </w: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9"/>
      <w:bookmarkEnd w:id="0"/>
      <w:r w:rsidRPr="00851752">
        <w:rPr>
          <w:rFonts w:ascii="Times New Roman" w:hAnsi="Times New Roman" w:cs="Times New Roman"/>
          <w:b/>
          <w:sz w:val="24"/>
          <w:szCs w:val="24"/>
        </w:rPr>
        <w:t>ПРАВИЛА</w:t>
      </w:r>
    </w:p>
    <w:p w:rsidR="00C060E3" w:rsidRPr="00851752" w:rsidRDefault="00C060E3" w:rsidP="00C060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752">
        <w:rPr>
          <w:rFonts w:ascii="Times New Roman" w:hAnsi="Times New Roman" w:cs="Times New Roman"/>
          <w:b/>
          <w:sz w:val="24"/>
          <w:szCs w:val="24"/>
        </w:rPr>
        <w:t xml:space="preserve"> ОПРЕДЕЛЕНИЯ ТРЕБОВАНИЙ К ЗАКУПАЕМЫМ </w:t>
      </w:r>
      <w:r w:rsidRPr="0085175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ОРГАНАМИ МЕСТНОГО САМОУПРАВЛЕНИЯ МУНИЦИПАЛЬНОГО ОБРАЗОВАНИЯ 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К</w:t>
      </w:r>
      <w:r w:rsidR="00373FC4">
        <w:rPr>
          <w:rFonts w:ascii="Times New Roman" w:hAnsi="Times New Roman" w:cs="Times New Roman"/>
          <w:b/>
          <w:sz w:val="24"/>
          <w:szCs w:val="24"/>
          <w:lang w:eastAsia="en-US"/>
        </w:rPr>
        <w:t>УТЛУЕВ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СКИЙ</w:t>
      </w:r>
      <w:r w:rsidRPr="0085175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СЕЛЬСОВЕТ И ПОДВЕДОМСТВЕННМИ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 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sz w:val="28"/>
          <w:szCs w:val="28"/>
          <w:lang w:eastAsia="en-US"/>
        </w:rPr>
        <w:t xml:space="preserve">Настоящий документ устанавливает 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Правила определения требований к закупаемым органами местного самоуправления муниципального образования Красногорский сельсове</w:t>
      </w:r>
      <w:proofErr w:type="gramStart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т</w:t>
      </w:r>
      <w:r w:rsidRPr="00373FC4">
        <w:rPr>
          <w:rFonts w:ascii="Times New Roman" w:hAnsi="Times New Roman" w:cs="Times New Roman"/>
          <w:sz w:val="28"/>
          <w:szCs w:val="28"/>
          <w:lang w:eastAsia="en-US"/>
        </w:rPr>
        <w:t>(</w:t>
      </w:r>
      <w:proofErr w:type="gramEnd"/>
      <w:r w:rsidRPr="00373FC4">
        <w:rPr>
          <w:rFonts w:ascii="Times New Roman" w:hAnsi="Times New Roman" w:cs="Times New Roman"/>
          <w:sz w:val="28"/>
          <w:szCs w:val="28"/>
          <w:lang w:eastAsia="en-US"/>
        </w:rPr>
        <w:t>далее – муниципальные органы)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 (далее – Правила).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sz w:val="28"/>
          <w:szCs w:val="28"/>
        </w:rPr>
        <w:t>Муниципальными органами в целях настоящих Правил являются: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</w:rPr>
        <w:t>- Совет депутатов муниципального образования</w:t>
      </w:r>
      <w:r w:rsidRPr="00373FC4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373F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Муниципальные органы утверждают определенные в соответствии с настоящими Правилами требования к закупаемым ими и подведомственными им казенными и бюджетными учреждениями отдельным видам товаров, работ, услуг (в том числе предельные цены товаров, работ, услуг) в виде перечня отдельных видов товаров, работ, услуг, их потребительских свойств (в том числе качества) и иных характеристик (в том числе предельных цен товаров, работ, услуг), по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форме согласно приложению 1 к настоящим Правилам (далее – ведомственный перечень).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3. Ведомственный перечень формируется на основании обязательного перечня отдельных видов товаров, работ, услуг, их потребительских свойств и иных характеристик, а также значений таких свойств и характеристик (в том числе предельных цен товаров, работ, услуг), предусмотренного приложением 2 к настоящим Правилам (далее – обязательный перечень).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4. Ведомственный перечень формируется с учетом: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1) положений технических регламентов, стандартов и иных положений, предусмотренных законодательством Российской Федерации, в том числе законодательством Российской Федерации об энергосбережении и о повышении энергетической эффективности и законодательством Российской Федерации в области охраны окружающей среды;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2) положений </w:t>
      </w:r>
      <w:hyperlink r:id="rId8" w:history="1">
        <w:r w:rsidRPr="00373FC4">
          <w:rPr>
            <w:rFonts w:ascii="Times New Roman" w:hAnsi="Times New Roman" w:cs="Times New Roman"/>
            <w:sz w:val="28"/>
            <w:szCs w:val="28"/>
          </w:rPr>
          <w:t>статьи 33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Федерального закона от 5 апреля 2013 года №44-ФЗ «</w:t>
      </w:r>
      <w:r w:rsidRPr="00373FC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контрактной системе в сфере закупок товаров, работ, услуг для обеспечения </w:t>
      </w:r>
      <w:r w:rsidRPr="00373FC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государственных и муниципальных нужд</w:t>
      </w:r>
      <w:r w:rsidRPr="00373FC4">
        <w:rPr>
          <w:rFonts w:ascii="Times New Roman" w:hAnsi="Times New Roman" w:cs="Times New Roman"/>
          <w:sz w:val="28"/>
          <w:szCs w:val="28"/>
        </w:rPr>
        <w:t xml:space="preserve">» (далее– 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Фе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>деральный закон № 44-ФЗ);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3) принципа обеспечения конкуренции, определенного </w:t>
      </w:r>
      <w:hyperlink r:id="rId9" w:history="1">
        <w:r w:rsidRPr="00373FC4">
          <w:rPr>
            <w:rFonts w:ascii="Times New Roman" w:hAnsi="Times New Roman" w:cs="Times New Roman"/>
            <w:sz w:val="28"/>
            <w:szCs w:val="28"/>
          </w:rPr>
          <w:t>статьей 8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Федерального закона № 44-ФЗ.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Муниципальные органы в ведомственном перечне устанавливают потребительские свойства (в том числе качество) и иные характеристики (в том числе предельные цены указанных товаров, работ, услуг), а также значения таких свойств и характеристик отдельных видов товаров, работ, услуг, включенных в обязательный перечень, в случае, если указанные потребительские свойства и характеристики, а также их значения в обязательном перечне не определены.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6.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перечень, устанавливаются: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1) с учетом категорий и (или) групп должностей работников муниципальных органов и подведомственных им казенных и бюджетных учреждений, если затраты на их приобретение в соответствии с Правилами определения нормативных затрат на обеспечение функций органов местного самоуправления муниципального образования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</w:t>
      </w:r>
      <w:r w:rsidR="00E86225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сельсовет, в том числе</w:t>
      </w:r>
      <w:r w:rsidRPr="00373FC4">
        <w:rPr>
          <w:rFonts w:ascii="Times New Roman" w:hAnsi="Times New Roman" w:cs="Times New Roman"/>
          <w:sz w:val="28"/>
          <w:szCs w:val="28"/>
          <w:lang w:eastAsia="en-US"/>
        </w:rPr>
        <w:t xml:space="preserve"> подведомственных им казенных учреждений</w:t>
      </w:r>
      <w:r w:rsidRPr="00373FC4">
        <w:rPr>
          <w:rFonts w:ascii="Times New Roman" w:hAnsi="Times New Roman" w:cs="Times New Roman"/>
          <w:sz w:val="28"/>
          <w:szCs w:val="28"/>
        </w:rPr>
        <w:t xml:space="preserve">, утвержденными нормативным правовым актом администрации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утлуевского</w:t>
      </w:r>
      <w:proofErr w:type="spellEnd"/>
      <w:r w:rsidR="00E86225">
        <w:rPr>
          <w:rFonts w:ascii="Times New Roman" w:hAnsi="Times New Roman" w:cs="Times New Roman"/>
          <w:sz w:val="28"/>
          <w:szCs w:val="28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>муниципального образования (далее – Правила определения нормативных затрат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>), устанавливаются с учетом категорий и (или) групп должностей работников;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>2) с учетом категорий и (или) групп должностей работников муниципальных органов и подведомственных им казенных и бюджетных учреждений, если затраты на их приобретение в соответствии с Правилами определения</w:t>
      </w:r>
      <w:bookmarkStart w:id="1" w:name="_GoBack"/>
      <w:bookmarkEnd w:id="1"/>
      <w:r w:rsidRPr="00373FC4">
        <w:rPr>
          <w:rFonts w:ascii="Times New Roman" w:hAnsi="Times New Roman" w:cs="Times New Roman"/>
          <w:sz w:val="28"/>
          <w:szCs w:val="28"/>
        </w:rPr>
        <w:t xml:space="preserve"> нормативных затрат не определяются с учетом категорий и (или) групп должностей работников учреждений согласно штатному расписанию, – в случае принятия соответствующего решения муниципальным органом.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7.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перечень, не могут превышать (если установлено верхнее предельное значение) или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ниже (если установлено нижнее предельное значение) значений потребительских свойств и иных характеристик соответствующих отдельных видов товаров, работ, услуг (в том числе предельных цен товаров, работ, услуг), установленных в обязательном перечне.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В случае отсутствия значений потребительских свойств и иных характеристик отдельных видов товаров, работ, услуг (в том числе предельных цен товаров, работ, услуг) в обязательном перечне,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перечень, не могут превышать (если установлено верхнее предельное значение) или быть ниже (если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установлено нижнее предельное значение) значений потребительских свойств и иных характеристик соответствующих отдельных видов товаров, работ, услуг (в том числе предельных цен товаров, работ, услуг), установленных для категорий и (или) групп должностей работников муниципальных органов и подведомственных им казенных и бюджетных учреждений.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lastRenderedPageBreak/>
        <w:t xml:space="preserve">9.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 и закупаемых для казенных и бюджетных учреждений, подведомственных муниципального органу, не могут превышать (если установлено верхнее предельное значение) или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ниже (если установлено нижнее предельное значение) значений потребительских свойств и иных характеристик соответствующих отдельных видов товаров, работ, услуг (в том числе предельных цен товаров, работ, услуг), установленных для категорий и (или) групп должностей работников муниципальных органов и подведомственных им казенных и бюджетных учреждений.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10. Отдельные виды товаров, работ, услуг, не включенные в обязательный перечень, подлежат обязательному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1) доля расходов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утлуевск</w:t>
      </w:r>
      <w:r w:rsidRPr="00373FC4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за отчетный финансовый год в общем объеме расходов этого муниципального органа и подведомственных ему казенных и бюджетных учреждений на приобретение товаров, работ, услуг за отчетный финансовый год;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2) доля контрактов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утлуевск</w:t>
      </w:r>
      <w:r w:rsidRPr="00373FC4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образования, заключенных в отчетном финансовом году, в общем количестве контрактов этого муниципального органа и подведомственных ему казенных и бюджетных учреждений на приобретение товаров, работ, услуг, заключенных в отчетном финансовом году.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Муниципальные органы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hyperlink w:anchor="P51" w:history="1">
        <w:r w:rsidRPr="00373FC4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373FC4">
        <w:rPr>
          <w:rFonts w:ascii="Times New Roman" w:hAnsi="Times New Roman" w:cs="Times New Roman"/>
          <w:sz w:val="28"/>
          <w:szCs w:val="28"/>
        </w:rPr>
        <w:t>10 настоящих Правил критерии исходя из определения их значений в процентном отношении к объему осуществляемых муниципальными органами и подведомственными им казенными и бюджетными учреждениями закупок.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12. В целях формирования ведомственного перечня муниципальные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hyperlink w:anchor="P51" w:history="1">
        <w:r w:rsidRPr="00373FC4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373FC4">
        <w:rPr>
          <w:rFonts w:ascii="Times New Roman" w:hAnsi="Times New Roman" w:cs="Times New Roman"/>
          <w:sz w:val="28"/>
          <w:szCs w:val="28"/>
        </w:rPr>
        <w:t>10 настоящих Правил.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13. Муниципальные органы при формировании ведомственного перечня могут дополнительно включить в него: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1) отдельные виды товаров, работ, услуг, не указанные в обязательном перечне и не соответствующие критериям, установленным пунктом 10 настоящих Правил;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2) характеристики (свойства) товаров, работ, услуг, не включенные в обязательный перечень и не приводящие к необоснованным ограничениям </w:t>
      </w:r>
      <w:r w:rsidRPr="00373FC4">
        <w:rPr>
          <w:rFonts w:ascii="Times New Roman" w:hAnsi="Times New Roman" w:cs="Times New Roman"/>
          <w:sz w:val="28"/>
          <w:szCs w:val="28"/>
        </w:rPr>
        <w:lastRenderedPageBreak/>
        <w:t>количества участников закупки;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3) значения количественных и (или) качественных показателей свойств и  характеристик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</w:t>
      </w:r>
      <w:hyperlink w:anchor="P86" w:history="1">
        <w:r w:rsidRPr="00373FC4">
          <w:rPr>
            <w:rFonts w:ascii="Times New Roman" w:hAnsi="Times New Roman" w:cs="Times New Roman"/>
            <w:sz w:val="28"/>
            <w:szCs w:val="28"/>
          </w:rPr>
          <w:t>приложения 1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14.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</w:t>
      </w:r>
      <w:hyperlink r:id="rId10" w:history="1">
        <w:r w:rsidRPr="00373FC4">
          <w:rPr>
            <w:rFonts w:ascii="Times New Roman" w:hAnsi="Times New Roman" w:cs="Times New Roman"/>
            <w:sz w:val="28"/>
            <w:szCs w:val="28"/>
          </w:rPr>
          <w:t>классификатором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продукции по видам экономической деятельности.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15. Предельные цены товаров, работ, услуг устанавливаются муниципальными органами в случае, если Правилами  определения нормативных затрат установлены нормативы цены на соответствующие товары, работы, услуги.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Глава  муниципального образования</w:t>
      </w:r>
      <w:r w:rsidR="00E8622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E86225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ind w:left="8505"/>
        <w:jc w:val="both"/>
        <w:rPr>
          <w:rFonts w:ascii="Times New Roman" w:hAnsi="Times New Roman" w:cs="Times New Roman"/>
          <w:sz w:val="28"/>
          <w:szCs w:val="28"/>
          <w:lang w:eastAsia="en-US"/>
        </w:rPr>
        <w:sectPr w:rsidR="00C060E3" w:rsidRPr="00373FC4" w:rsidSect="00103C44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060E3" w:rsidRPr="00373FC4" w:rsidRDefault="00C060E3" w:rsidP="00DF31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F311E" w:rsidRDefault="00C060E3" w:rsidP="00DF311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к 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Правилам определения требований </w:t>
      </w:r>
      <w:proofErr w:type="gramStart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к</w:t>
      </w:r>
      <w:proofErr w:type="gramEnd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закупаемым органами</w:t>
      </w:r>
    </w:p>
    <w:p w:rsidR="00DF311E" w:rsidRDefault="00DF311E" w:rsidP="00DF311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                                               </w:t>
      </w:r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местного самоуправления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образования </w:t>
      </w:r>
    </w:p>
    <w:p w:rsidR="00DF311E" w:rsidRDefault="00DF311E" w:rsidP="00DF311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                                                          </w:t>
      </w:r>
      <w:proofErr w:type="spellStart"/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К</w:t>
      </w:r>
      <w:r w:rsidR="00E86225">
        <w:rPr>
          <w:rFonts w:ascii="Times New Roman" w:hAnsi="Times New Roman" w:cs="Times New Roman"/>
          <w:color w:val="000000"/>
          <w:sz w:val="28"/>
          <w:szCs w:val="28"/>
          <w:lang w:bidi="ru-RU"/>
        </w:rPr>
        <w:t>утлуевс</w:t>
      </w:r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кий</w:t>
      </w:r>
      <w:proofErr w:type="spellEnd"/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сельсовет и </w:t>
      </w:r>
      <w:proofErr w:type="gramStart"/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подведомственными</w:t>
      </w:r>
      <w:proofErr w:type="gramEnd"/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указанным </w:t>
      </w:r>
    </w:p>
    <w:p w:rsidR="00DF311E" w:rsidRDefault="00DF311E" w:rsidP="00DF31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                                                                                                    </w:t>
      </w:r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органам казенными учреждениями 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C060E3"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бюджетными</w:t>
      </w:r>
    </w:p>
    <w:p w:rsidR="00DF311E" w:rsidRDefault="00C060E3" w:rsidP="00DF311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учреждениями отдельным видам товаров, работ, услуг</w:t>
      </w:r>
    </w:p>
    <w:p w:rsidR="00C060E3" w:rsidRPr="00373FC4" w:rsidRDefault="00C060E3" w:rsidP="00DF31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(в том числе предельные цены товаров, работ, услуг)</w:t>
      </w:r>
    </w:p>
    <w:p w:rsidR="00C060E3" w:rsidRPr="00373FC4" w:rsidRDefault="00C060E3" w:rsidP="00E86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E8622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FC4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C060E3" w:rsidRPr="00E86225" w:rsidRDefault="00C060E3" w:rsidP="00E8622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73FC4">
        <w:rPr>
          <w:rFonts w:ascii="Times New Roman" w:hAnsi="Times New Roman" w:cs="Times New Roman"/>
          <w:b/>
          <w:sz w:val="28"/>
          <w:szCs w:val="28"/>
        </w:rPr>
        <w:t xml:space="preserve">ОТДЕЛЬНЫХ ВИДОВ ТОВАРОВ, РАБОТ, УСЛУГ, ИХ ПОТРЕБИТЕЛЬСКИЕ СВОЙСТВА (В ТОМ ЧИСЛЕ КАЧЕСТВО) И ИНЫЕ ХАРАКТЕРИСТИКИ </w:t>
      </w:r>
      <w:r w:rsidRPr="00373FC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(В ТОМ ЧИСЛЕ ПРЕДЕЛЬНЫЕ ЦЕНЫ ТОВАРОВ, РАБОТ, </w:t>
      </w:r>
      <w:r w:rsidRPr="00E862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УСЛУГ) </w:t>
      </w:r>
    </w:p>
    <w:tbl>
      <w:tblPr>
        <w:tblW w:w="1587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851"/>
        <w:gridCol w:w="1559"/>
        <w:gridCol w:w="850"/>
        <w:gridCol w:w="142"/>
        <w:gridCol w:w="1276"/>
        <w:gridCol w:w="283"/>
        <w:gridCol w:w="1276"/>
        <w:gridCol w:w="142"/>
        <w:gridCol w:w="1559"/>
        <w:gridCol w:w="142"/>
        <w:gridCol w:w="1276"/>
        <w:gridCol w:w="141"/>
        <w:gridCol w:w="1276"/>
        <w:gridCol w:w="284"/>
        <w:gridCol w:w="2409"/>
        <w:gridCol w:w="1701"/>
      </w:tblGrid>
      <w:tr w:rsidR="00C060E3" w:rsidRPr="00E86225" w:rsidTr="00DB048C">
        <w:tc>
          <w:tcPr>
            <w:tcW w:w="709" w:type="dxa"/>
            <w:vMerge w:val="restart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E86225">
                <w:rPr>
                  <w:rFonts w:ascii="Times New Roman" w:hAnsi="Times New Roman" w:cs="Times New Roman"/>
                  <w:sz w:val="24"/>
                  <w:szCs w:val="24"/>
                </w:rPr>
                <w:t>ОКПД</w:t>
              </w:r>
            </w:hyperlink>
          </w:p>
        </w:tc>
        <w:tc>
          <w:tcPr>
            <w:tcW w:w="1559" w:type="dxa"/>
            <w:vMerge w:val="restart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Наименование отдельного вида товаров, работ, услуг</w:t>
            </w:r>
          </w:p>
        </w:tc>
        <w:tc>
          <w:tcPr>
            <w:tcW w:w="2268" w:type="dxa"/>
            <w:gridSpan w:val="3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60" w:type="dxa"/>
            <w:gridSpan w:val="4"/>
          </w:tcPr>
          <w:p w:rsidR="00C060E3" w:rsidRPr="00E86225" w:rsidRDefault="00C060E3" w:rsidP="00E8622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потребительским свойствам (в том числе качеству) и иным характеристикам (в том числе предельные цены), утвержденные администрацией муниципального образования </w:t>
            </w:r>
            <w:proofErr w:type="spell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86225">
              <w:rPr>
                <w:rFonts w:ascii="Times New Roman" w:hAnsi="Times New Roman" w:cs="Times New Roman"/>
                <w:sz w:val="24"/>
                <w:szCs w:val="24"/>
              </w:rPr>
              <w:t>утлуев</w:t>
            </w: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7229" w:type="dxa"/>
            <w:gridSpan w:val="7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Требования к потребительским свойствам (в том числе качеству) и иным характеристикам (в том числе предельные цены), утвержденные муниципальным органом</w:t>
            </w:r>
          </w:p>
        </w:tc>
      </w:tr>
      <w:tr w:rsidR="00C060E3" w:rsidRPr="00E86225" w:rsidTr="00DB048C">
        <w:tc>
          <w:tcPr>
            <w:tcW w:w="709" w:type="dxa"/>
            <w:vMerge/>
          </w:tcPr>
          <w:p w:rsidR="00C060E3" w:rsidRPr="00E86225" w:rsidRDefault="00C060E3" w:rsidP="00DB048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C060E3" w:rsidRPr="00E86225" w:rsidRDefault="00C060E3" w:rsidP="00DB048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C060E3" w:rsidRPr="00E86225" w:rsidRDefault="00C060E3" w:rsidP="00DB048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2" w:history="1">
              <w:r w:rsidRPr="00E86225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418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701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559" w:type="dxa"/>
            <w:gridSpan w:val="3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560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2409" w:type="dxa"/>
          </w:tcPr>
          <w:p w:rsidR="00C060E3" w:rsidRPr="00E86225" w:rsidRDefault="00C060E3" w:rsidP="00182AD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отклонения значения характеристики </w:t>
            </w:r>
            <w:proofErr w:type="gram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утвержденной</w:t>
            </w:r>
            <w:proofErr w:type="gram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администрацией муниципального образования К</w:t>
            </w:r>
            <w:r w:rsidR="00182ADF">
              <w:rPr>
                <w:rFonts w:ascii="Times New Roman" w:hAnsi="Times New Roman" w:cs="Times New Roman"/>
                <w:sz w:val="24"/>
                <w:szCs w:val="24"/>
              </w:rPr>
              <w:t>утлуев</w:t>
            </w: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ский </w:t>
            </w:r>
            <w:r w:rsidRPr="00E862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</w:t>
            </w:r>
          </w:p>
        </w:tc>
        <w:tc>
          <w:tcPr>
            <w:tcW w:w="1701" w:type="dxa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функциональное назначение </w:t>
            </w:r>
            <w:hyperlink w:anchor="P153" w:history="1">
              <w:r w:rsidRPr="00E86225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C060E3" w:rsidRPr="00373FC4" w:rsidTr="00DB048C">
        <w:tc>
          <w:tcPr>
            <w:tcW w:w="15876" w:type="dxa"/>
            <w:gridSpan w:val="17"/>
          </w:tcPr>
          <w:p w:rsidR="00C060E3" w:rsidRPr="00373FC4" w:rsidRDefault="00C060E3" w:rsidP="00E8622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73" w:history="1">
              <w:r w:rsidRPr="00373FC4">
                <w:rPr>
                  <w:rFonts w:ascii="Times New Roman" w:hAnsi="Times New Roman" w:cs="Times New Roman"/>
                  <w:sz w:val="28"/>
                  <w:szCs w:val="28"/>
                </w:rPr>
                <w:t>приложением № 2</w:t>
              </w:r>
            </w:hyperlink>
            <w:r w:rsidRPr="00373FC4">
              <w:rPr>
                <w:rFonts w:ascii="Times New Roman" w:hAnsi="Times New Roman" w:cs="Times New Roman"/>
                <w:sz w:val="28"/>
                <w:szCs w:val="28"/>
              </w:rPr>
              <w:t xml:space="preserve"> к П</w:t>
            </w:r>
            <w:r w:rsidRPr="00373FC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равилам определения требований к закупаемым муниципальными органами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услуг), утвержденным нормативным правовым актом </w:t>
            </w: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 </w:t>
            </w: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86225">
              <w:rPr>
                <w:rFonts w:ascii="Times New Roman" w:hAnsi="Times New Roman" w:cs="Times New Roman"/>
                <w:sz w:val="28"/>
                <w:szCs w:val="28"/>
              </w:rPr>
              <w:t>утлуев</w:t>
            </w: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</w:t>
            </w:r>
            <w:proofErr w:type="gramEnd"/>
          </w:p>
        </w:tc>
      </w:tr>
      <w:tr w:rsidR="00C060E3" w:rsidRPr="00373FC4" w:rsidTr="00DB048C">
        <w:tc>
          <w:tcPr>
            <w:tcW w:w="70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0E3" w:rsidRPr="00373FC4" w:rsidTr="00DB048C">
        <w:tc>
          <w:tcPr>
            <w:tcW w:w="15876" w:type="dxa"/>
            <w:gridSpan w:val="17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 отдельных видов товаров, работ, услуг, определенный муниципальным органом</w:t>
            </w:r>
          </w:p>
        </w:tc>
      </w:tr>
      <w:tr w:rsidR="00C060E3" w:rsidRPr="00373FC4" w:rsidTr="00DB048C">
        <w:tc>
          <w:tcPr>
            <w:tcW w:w="70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276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</w:tr>
      <w:tr w:rsidR="00C060E3" w:rsidRPr="00373FC4" w:rsidTr="00DB048C">
        <w:tc>
          <w:tcPr>
            <w:tcW w:w="70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276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</w:tr>
    </w:tbl>
    <w:p w:rsidR="00C060E3" w:rsidRPr="00373FC4" w:rsidRDefault="00C060E3" w:rsidP="00C060E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C060E3" w:rsidRPr="00373FC4" w:rsidRDefault="00C060E3" w:rsidP="00C060E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en-US"/>
        </w:rPr>
        <w:sectPr w:rsidR="00C060E3" w:rsidRPr="00373FC4" w:rsidSect="00103C44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D25BE9" w:rsidRPr="00DF311E" w:rsidRDefault="00D25BE9" w:rsidP="00D25BE9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F311E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D25BE9" w:rsidRPr="00DF311E" w:rsidRDefault="00D25BE9" w:rsidP="00D25BE9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F311E">
        <w:rPr>
          <w:rFonts w:ascii="Times New Roman" w:hAnsi="Times New Roman" w:cs="Times New Roman"/>
          <w:sz w:val="28"/>
          <w:szCs w:val="28"/>
        </w:rPr>
        <w:t>к Правилам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26"/>
      <w:bookmarkEnd w:id="2"/>
      <w:r w:rsidRPr="00D25BE9">
        <w:rPr>
          <w:rFonts w:ascii="Times New Roman" w:hAnsi="Times New Roman" w:cs="Times New Roman"/>
          <w:sz w:val="24"/>
          <w:szCs w:val="24"/>
        </w:rPr>
        <w:t>Обязательный перечень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отдельных видов товаров, работ, услуг, в отношении которых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определяются требования к потребительским свойствам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(в том числе качеству) и иным характеристикам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(в том числе предельные цены товаров, работ, услуг)</w:t>
      </w:r>
    </w:p>
    <w:p w:rsidR="00D25BE9" w:rsidRPr="00D25BE9" w:rsidRDefault="00D25BE9" w:rsidP="00D25BE9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84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3"/>
        <w:gridCol w:w="849"/>
        <w:gridCol w:w="2565"/>
        <w:gridCol w:w="3508"/>
        <w:gridCol w:w="1136"/>
        <w:gridCol w:w="994"/>
        <w:gridCol w:w="2327"/>
        <w:gridCol w:w="1956"/>
        <w:gridCol w:w="2098"/>
      </w:tblGrid>
      <w:tr w:rsidR="00D25BE9" w:rsidRPr="00D25BE9" w:rsidTr="00D25BE9">
        <w:trPr>
          <w:cantSplit/>
          <w:trHeight w:val="20"/>
        </w:trPr>
        <w:tc>
          <w:tcPr>
            <w:tcW w:w="413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9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D25BE9">
                <w:rPr>
                  <w:rFonts w:ascii="Times New Roman" w:hAnsi="Times New Roman" w:cs="Times New Roman"/>
                  <w:sz w:val="24"/>
                  <w:szCs w:val="24"/>
                </w:rPr>
                <w:t>ОКПД</w:t>
              </w:r>
            </w:hyperlink>
          </w:p>
        </w:tc>
        <w:tc>
          <w:tcPr>
            <w:tcW w:w="2565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Наименование отдельного вида товаров, работ, услуг</w:t>
            </w:r>
          </w:p>
        </w:tc>
        <w:tc>
          <w:tcPr>
            <w:tcW w:w="12019" w:type="dxa"/>
            <w:gridSpan w:val="6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2130" w:type="dxa"/>
            <w:gridSpan w:val="2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381" w:type="dxa"/>
            <w:gridSpan w:val="3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Merge w:val="restart"/>
            <w:vAlign w:val="center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4" w:history="1">
              <w:r w:rsidRPr="00D25BE9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4" w:type="dxa"/>
            <w:vMerge w:val="restart"/>
            <w:vAlign w:val="center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наиме-нование</w:t>
            </w:r>
            <w:proofErr w:type="spellEnd"/>
            <w:proofErr w:type="gramEnd"/>
          </w:p>
        </w:tc>
        <w:tc>
          <w:tcPr>
            <w:tcW w:w="6381" w:type="dxa"/>
            <w:gridSpan w:val="3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муниципальной службы муниципального образования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Должности</w:t>
            </w:r>
          </w:p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высшей группы должностей </w:t>
            </w:r>
          </w:p>
        </w:tc>
        <w:tc>
          <w:tcPr>
            <w:tcW w:w="1956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Должности</w:t>
            </w:r>
          </w:p>
          <w:p w:rsidR="00D25BE9" w:rsidRPr="00D25BE9" w:rsidRDefault="00D25BE9" w:rsidP="000223E1">
            <w:pPr>
              <w:pStyle w:val="ConsPlusNormal"/>
              <w:ind w:right="-6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главной группы должностей </w:t>
            </w:r>
          </w:p>
        </w:tc>
        <w:tc>
          <w:tcPr>
            <w:tcW w:w="2098" w:type="dxa"/>
            <w:vAlign w:val="center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ведущей группы должностей 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30.02.12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Машины вычислительные электронные цифровые портативные (ноутбуки, планшетные компьютеры)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1136" w:type="dxa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30.02.15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ств дл</w:t>
            </w:r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я автоматической обработки данных: запоминающие устройства, устройства ввода, устройства вывода</w:t>
            </w:r>
          </w:p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(компьютеры персональные настольные, рабочие станции вывода)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1136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30.02.16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Устройства ввода/вывода данных, содержащие или не содержащие в одном корпусе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запоминающие устройства (принтеры, сканеры, многофункциональные устройства)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136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32.20.11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Аппаратура</w:t>
            </w:r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передающая для радиосвязи, радиовещания и телевидения (телефоны мобильные)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113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994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15 тыс. рублей включительно за 1 единицу в расчете на муниципального служащего</w:t>
            </w: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10 тыс. рублей включительно за 1 единицу в расчете на муниципального служащего</w:t>
            </w:r>
          </w:p>
        </w:tc>
        <w:tc>
          <w:tcPr>
            <w:tcW w:w="2098" w:type="dxa"/>
          </w:tcPr>
          <w:p w:rsid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не более 5 тыс. рублей включительно </w:t>
            </w: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за 1 единицу в расчете на муниципального служащего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9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34.10.22</w:t>
            </w:r>
          </w:p>
        </w:tc>
        <w:tc>
          <w:tcPr>
            <w:tcW w:w="2565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Автомобили легковые</w:t>
            </w:r>
          </w:p>
        </w:tc>
        <w:tc>
          <w:tcPr>
            <w:tcW w:w="3508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мощность двигателя, предельная цена</w:t>
            </w:r>
          </w:p>
        </w:tc>
        <w:tc>
          <w:tcPr>
            <w:tcW w:w="113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994" w:type="dxa"/>
          </w:tcPr>
          <w:p w:rsid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лошадиная сила</w:t>
            </w: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200</w:t>
            </w: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150</w:t>
            </w:r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150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994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рубль</w:t>
            </w: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1,5 млн.</w:t>
            </w: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 млн.</w:t>
            </w: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0,75 млн.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34.10.30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Средства автотранспортные для перевозки 10 человек и более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34.10.41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Средства автотранспортные грузовые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36.11.11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для сидения с металлическим каркасом</w:t>
            </w:r>
          </w:p>
        </w:tc>
        <w:tc>
          <w:tcPr>
            <w:tcW w:w="350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(металл), обивочные материалы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- кожа натуральная;</w:t>
            </w: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36.11.12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для сидения с деревянным каркасом</w:t>
            </w:r>
          </w:p>
        </w:tc>
        <w:tc>
          <w:tcPr>
            <w:tcW w:w="350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– массив древесины «ценных» пород (твердолиственных и тропических);</w:t>
            </w: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пород: береза, лиственница, сосна, ель</w:t>
            </w:r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пород: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возможное значение –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пород: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береза, лиственница, сосна, ель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– кожа натуральная;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кожа;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36.12.11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(металл)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36.12.12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350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– массив древесины «ценных» пород (</w:t>
            </w:r>
            <w:proofErr w:type="spellStart"/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твердо-лиственных</w:t>
            </w:r>
            <w:proofErr w:type="spellEnd"/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и тропических);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</w:t>
            </w:r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</w:t>
            </w:r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 –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</w:t>
            </w:r>
          </w:p>
        </w:tc>
      </w:tr>
    </w:tbl>
    <w:p w:rsidR="00D25BE9" w:rsidRPr="00D25BE9" w:rsidRDefault="00D25BE9" w:rsidP="00D25BE9">
      <w:pPr>
        <w:pStyle w:val="ConsPlusNormal"/>
        <w:contextualSpacing/>
        <w:rPr>
          <w:rFonts w:ascii="Times New Roman" w:hAnsi="Times New Roman" w:cs="Times New Roman"/>
          <w:sz w:val="24"/>
          <w:szCs w:val="24"/>
        </w:rPr>
      </w:pPr>
    </w:p>
    <w:p w:rsidR="00C060E3" w:rsidRPr="00D25BE9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060E3" w:rsidRPr="00D25BE9" w:rsidRDefault="00C060E3" w:rsidP="00C060E3">
      <w:pPr>
        <w:rPr>
          <w:rFonts w:ascii="Times New Roman" w:hAnsi="Times New Roman" w:cs="Times New Roman"/>
          <w:sz w:val="24"/>
          <w:szCs w:val="24"/>
        </w:rPr>
      </w:pPr>
    </w:p>
    <w:p w:rsidR="000569CD" w:rsidRPr="00D25BE9" w:rsidRDefault="000569CD">
      <w:pPr>
        <w:rPr>
          <w:rFonts w:ascii="Times New Roman" w:hAnsi="Times New Roman" w:cs="Times New Roman"/>
          <w:sz w:val="24"/>
          <w:szCs w:val="24"/>
        </w:rPr>
      </w:pPr>
    </w:p>
    <w:sectPr w:rsidR="000569CD" w:rsidRPr="00D25BE9" w:rsidSect="00103C44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B646F"/>
    <w:multiLevelType w:val="hybridMultilevel"/>
    <w:tmpl w:val="4C98B99C"/>
    <w:lvl w:ilvl="0" w:tplc="7338BC0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06A7C64"/>
    <w:multiLevelType w:val="hybridMultilevel"/>
    <w:tmpl w:val="DABCEB52"/>
    <w:lvl w:ilvl="0" w:tplc="D312FA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0E3"/>
    <w:rsid w:val="000569CD"/>
    <w:rsid w:val="00072FE8"/>
    <w:rsid w:val="00182ADF"/>
    <w:rsid w:val="00314458"/>
    <w:rsid w:val="00373FC4"/>
    <w:rsid w:val="00C060E3"/>
    <w:rsid w:val="00D25BE9"/>
    <w:rsid w:val="00DF311E"/>
    <w:rsid w:val="00E34F76"/>
    <w:rsid w:val="00E86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0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060E3"/>
    <w:rPr>
      <w:color w:val="0000FF"/>
      <w:u w:val="single"/>
    </w:rPr>
  </w:style>
  <w:style w:type="paragraph" w:customStyle="1" w:styleId="ConsPlusNormal">
    <w:name w:val="ConsPlusNormal"/>
    <w:rsid w:val="00C060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C06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06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E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22656F3CE064EF8BE856BE9DBC60521691BD2DA93535D65EDE33FF5BE93CA11E331EEF5B59E0ABAElAC" TargetMode="External"/><Relationship Id="rId13" Type="http://schemas.openxmlformats.org/officeDocument/2006/relationships/hyperlink" Target="consultantplus://offline/ref=505ECCE4C0D94F04C6536136E28B1CC4D3C52E0C420912E524DACD64DDeAs7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consultantplus://offline/ref=1DEA7FB2C0E597FF41AA0153EDC62F559BD7D843573A11FFEACC8BF986I2gC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hyperlink" Target="consultantplus://offline/ref=1DEA7FB2C0E597FF41AA0153EDC62F559BD7DC40513C11FFEACC8BF986I2gC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DEA7FB2C0E597FF41AA0153EDC62F559BD7DC40513C11FFEACC8BF986I2gC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B22656F3CE064EF8BE856BE9DBC60521691BD2DA93535D65EDE33FF5BE93CA11E331EEF5B59E3AAAEl4C" TargetMode="External"/><Relationship Id="rId14" Type="http://schemas.openxmlformats.org/officeDocument/2006/relationships/hyperlink" Target="consultantplus://offline/ref=505ECCE4C0D94F04C6536136E28B1CC4D3CB2F0F460B12E524DACD64DDeAs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B5C69-7CA0-4E6D-B1A7-7F3ACCAC9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3127</Words>
  <Characters>17826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20912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2016-11-15T06:44:00Z</dcterms:created>
  <dcterms:modified xsi:type="dcterms:W3CDTF">2016-12-13T07:37:00Z</dcterms:modified>
</cp:coreProperties>
</file>