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E0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4F1BE0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noProof/>
          <w:sz w:val="28"/>
          <w:szCs w:val="28"/>
          <w:lang w:eastAsia="ru-RU"/>
        </w:rPr>
        <w:drawing>
          <wp:inline distT="0" distB="0" distL="0" distR="0" wp14:anchorId="38285DD6" wp14:editId="7FA49A21">
            <wp:extent cx="504825" cy="5715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Совет депутатов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муниципального образования 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Кутлуевский сельсовет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Асекеевского района 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Оренбургской области</w:t>
      </w:r>
    </w:p>
    <w:p w:rsidR="00CC6AAC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пятого созыва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РЕШЕНИЕ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CC6AAC" w:rsidRPr="00FA2197" w:rsidRDefault="00B2576E" w:rsidP="00CC6AAC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0</w:t>
      </w:r>
      <w:r w:rsidR="00013EB4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</w:t>
      </w:r>
      <w:r w:rsidR="00636CB1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4</w:t>
      </w:r>
      <w:r w:rsidR="00636CB1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.</w:t>
      </w:r>
      <w:r w:rsidR="00FA2197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2026</w:t>
      </w:r>
      <w:r w:rsidR="00CC6AAC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                 </w:t>
      </w:r>
      <w:r w:rsidR="00CC6AAC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№ </w:t>
      </w:r>
      <w:r w:rsidR="00013EB4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</w:t>
      </w:r>
      <w:r w:rsidR="0074694E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7</w:t>
      </w:r>
    </w:p>
    <w:p w:rsidR="00571195" w:rsidRPr="00FA2197" w:rsidRDefault="00571195" w:rsidP="00CC6AAC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74694E" w:rsidRPr="0074694E" w:rsidRDefault="00CC6AAC" w:rsidP="0074694E">
      <w:pPr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FA2197">
        <w:rPr>
          <w:rFonts w:ascii="Courier New" w:eastAsia="Times New Roman" w:hAnsi="Courier New" w:cs="Courier New"/>
          <w:color w:val="000000"/>
          <w:sz w:val="28"/>
          <w:szCs w:val="28"/>
          <w:lang w:eastAsia="ar-SA"/>
        </w:rPr>
        <w:t xml:space="preserve">   </w:t>
      </w:r>
      <w:r w:rsidR="0074694E" w:rsidRPr="0074694E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 представлении прокурора «Об устранении нарушений требований федерального законодательства в сфере обращения ТКО»</w:t>
      </w:r>
    </w:p>
    <w:p w:rsidR="0074694E" w:rsidRPr="0074694E" w:rsidRDefault="0074694E" w:rsidP="0074694E">
      <w:pPr>
        <w:ind w:left="57" w:right="57" w:firstLine="510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              На основании представления прокурора района от 19.03.2026 №07-02-2026 «Об устранении нарушений законодательства в сфере «Об устранении нарушений требований федерального законодательства в сфере обращения ТКО » Совет депутатов решил:</w:t>
      </w:r>
    </w:p>
    <w:p w:rsidR="0074694E" w:rsidRPr="0074694E" w:rsidRDefault="0074694E" w:rsidP="0074694E">
      <w:pPr>
        <w:ind w:left="57" w:right="57" w:firstLine="510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           1.Главе администрации муниципального образования </w:t>
      </w:r>
      <w:proofErr w:type="spellStart"/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утлуев</w:t>
      </w: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>ский</w:t>
      </w:r>
      <w:proofErr w:type="spellEnd"/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сельсовет</w:t>
      </w:r>
      <w:r w:rsidR="00BD6443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proofErr w:type="spellStart"/>
      <w:r w:rsidR="00BD6443">
        <w:rPr>
          <w:rFonts w:ascii="Times New Roman" w:eastAsia="Times New Roman" w:hAnsi="Times New Roman" w:cs="Times New Roman"/>
          <w:bCs/>
          <w:sz w:val="28"/>
          <w:lang w:eastAsia="ru-RU"/>
        </w:rPr>
        <w:t>Мусифуллиной</w:t>
      </w:r>
      <w:proofErr w:type="spellEnd"/>
      <w:r w:rsidR="00BD6443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Р.А,</w:t>
      </w:r>
      <w:bookmarkStart w:id="0" w:name="_GoBack"/>
      <w:bookmarkEnd w:id="0"/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за ненадлежащее исполнение должностных обязанностей, объявить замечание.</w:t>
      </w:r>
    </w:p>
    <w:p w:rsidR="0074694E" w:rsidRPr="0074694E" w:rsidRDefault="0074694E" w:rsidP="0074694E">
      <w:pPr>
        <w:jc w:val="both"/>
        <w:rPr>
          <w:rFonts w:ascii="Calibri" w:eastAsia="Times New Roman" w:hAnsi="Calibri" w:cs="Times New Roman"/>
          <w:lang w:eastAsia="ru-RU"/>
        </w:rPr>
      </w:pP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            2. Главе администрации муниципального образования </w:t>
      </w:r>
      <w:proofErr w:type="spellStart"/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утлуев</w:t>
      </w: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>ский</w:t>
      </w:r>
      <w:proofErr w:type="spellEnd"/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сельсовет </w:t>
      </w:r>
      <w:proofErr w:type="spellStart"/>
      <w:r>
        <w:rPr>
          <w:rFonts w:ascii="Times New Roman" w:eastAsia="Times New Roman" w:hAnsi="Times New Roman" w:cs="Times New Roman"/>
          <w:bCs/>
          <w:sz w:val="28"/>
          <w:lang w:eastAsia="ru-RU"/>
        </w:rPr>
        <w:t>Мусифуллиной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Р.А </w:t>
      </w:r>
      <w:r w:rsidRPr="007469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 в сфере</w:t>
      </w:r>
      <w:r w:rsidRPr="0074694E">
        <w:rPr>
          <w:rFonts w:ascii="Calibri" w:eastAsia="Times New Roman" w:hAnsi="Calibri" w:cs="Times New Roman"/>
          <w:lang w:eastAsia="ru-RU"/>
        </w:rPr>
        <w:t xml:space="preserve">  </w:t>
      </w:r>
      <w:r w:rsidRPr="0074694E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обращений ТКО не допускать.  </w:t>
      </w:r>
    </w:p>
    <w:p w:rsidR="0074694E" w:rsidRPr="0074694E" w:rsidRDefault="0074694E" w:rsidP="0074694E">
      <w:pPr>
        <w:tabs>
          <w:tab w:val="left" w:pos="0"/>
        </w:tabs>
        <w:ind w:left="57" w:right="57"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3.  Настоящее решение вступает в силу после его официального опубликования (обнародования).</w:t>
      </w:r>
    </w:p>
    <w:p w:rsidR="0074694E" w:rsidRPr="0074694E" w:rsidRDefault="0074694E" w:rsidP="0074694E">
      <w:pPr>
        <w:tabs>
          <w:tab w:val="left" w:pos="0"/>
        </w:tabs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A2197" w:rsidRP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   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spellStart"/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F27" w:rsidRDefault="00325F27" w:rsidP="004C1D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25F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C6AAC" w:rsidRPr="00325F27" w:rsidSect="00325F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83AC5"/>
    <w:multiLevelType w:val="multilevel"/>
    <w:tmpl w:val="A1A8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23770B"/>
    <w:multiLevelType w:val="multilevel"/>
    <w:tmpl w:val="8874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4B"/>
    <w:rsid w:val="00013EB4"/>
    <w:rsid w:val="00021C7B"/>
    <w:rsid w:val="001E0213"/>
    <w:rsid w:val="001E587C"/>
    <w:rsid w:val="00325F27"/>
    <w:rsid w:val="004C1DB2"/>
    <w:rsid w:val="004F1BE0"/>
    <w:rsid w:val="00571195"/>
    <w:rsid w:val="00636CB1"/>
    <w:rsid w:val="00736FFA"/>
    <w:rsid w:val="0074694E"/>
    <w:rsid w:val="00876784"/>
    <w:rsid w:val="00A67B84"/>
    <w:rsid w:val="00B2576E"/>
    <w:rsid w:val="00BD6443"/>
    <w:rsid w:val="00BF1A9B"/>
    <w:rsid w:val="00CC6AAC"/>
    <w:rsid w:val="00E6632E"/>
    <w:rsid w:val="00F1374B"/>
    <w:rsid w:val="00F6655F"/>
    <w:rsid w:val="00FA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DB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5F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DB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5F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90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06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30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55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01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83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87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078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28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1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2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48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2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66397-404B-4EDE-9F9E-195FDCAA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Кутлуево</cp:lastModifiedBy>
  <cp:revision>6</cp:revision>
  <cp:lastPrinted>2026-04-13T10:49:00Z</cp:lastPrinted>
  <dcterms:created xsi:type="dcterms:W3CDTF">2013-08-23T03:45:00Z</dcterms:created>
  <dcterms:modified xsi:type="dcterms:W3CDTF">2026-04-13T10:51:00Z</dcterms:modified>
</cp:coreProperties>
</file>