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112" w:rsidRDefault="00875DC6" w:rsidP="00C82112">
      <w:pPr>
        <w:tabs>
          <w:tab w:val="left" w:pos="7860"/>
        </w:tabs>
        <w:rPr>
          <w:b/>
          <w:sz w:val="28"/>
        </w:rPr>
      </w:pPr>
      <w:r>
        <w:rPr>
          <w:color w:val="800000"/>
          <w:sz w:val="28"/>
        </w:rPr>
        <w:t xml:space="preserve"> </w:t>
      </w:r>
      <w:r w:rsidR="00C82112">
        <w:rPr>
          <w:color w:val="800000"/>
          <w:sz w:val="28"/>
        </w:rPr>
        <w:t xml:space="preserve">                                                    </w:t>
      </w:r>
      <w:r w:rsidR="00825791">
        <w:rPr>
          <w:color w:val="800000"/>
          <w:sz w:val="28"/>
        </w:rPr>
        <w:t xml:space="preserve">                </w:t>
      </w:r>
      <w:r w:rsidR="00C82112">
        <w:rPr>
          <w:noProof/>
        </w:rPr>
        <w:drawing>
          <wp:inline distT="0" distB="0" distL="0" distR="0">
            <wp:extent cx="514350" cy="609600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2112">
        <w:rPr>
          <w:color w:val="800000"/>
          <w:sz w:val="28"/>
        </w:rPr>
        <w:t xml:space="preserve">                                                         </w:t>
      </w:r>
    </w:p>
    <w:p w:rsidR="00C82112" w:rsidRDefault="00C82112" w:rsidP="00C82112">
      <w:pPr>
        <w:spacing w:after="0" w:line="240" w:lineRule="auto"/>
        <w:jc w:val="center"/>
        <w:rPr>
          <w:rFonts w:ascii="Arial" w:eastAsia="Arial Unicode MS" w:hAnsi="Arial" w:cs="Arial Unicode MS"/>
          <w:b/>
          <w:caps/>
          <w:sz w:val="32"/>
          <w:szCs w:val="32"/>
        </w:rPr>
      </w:pPr>
      <w:r>
        <w:rPr>
          <w:rFonts w:ascii="Arial Unicode MS" w:eastAsia="Arial Unicode MS" w:hAnsi="Arial Unicode MS" w:cs="Arial Unicode MS" w:hint="eastAsia"/>
          <w:sz w:val="32"/>
          <w:szCs w:val="32"/>
        </w:rPr>
        <w:t xml:space="preserve">  </w:t>
      </w:r>
      <w:r>
        <w:rPr>
          <w:rFonts w:ascii="Arial" w:eastAsia="Arial Unicode MS" w:hAnsi="Arial" w:cs="Arial Unicode MS"/>
          <w:b/>
          <w:caps/>
          <w:sz w:val="32"/>
          <w:szCs w:val="32"/>
        </w:rPr>
        <w:t>Совет     депутатов</w:t>
      </w:r>
    </w:p>
    <w:p w:rsidR="00C82112" w:rsidRDefault="00C82112" w:rsidP="00C82112">
      <w:pPr>
        <w:spacing w:after="0" w:line="240" w:lineRule="auto"/>
        <w:jc w:val="center"/>
        <w:rPr>
          <w:rFonts w:ascii="Arial" w:eastAsia="Arial Unicode MS" w:hAnsi="Arial" w:cs="Arial Unicode MS"/>
          <w:b/>
          <w:caps/>
          <w:sz w:val="32"/>
          <w:szCs w:val="32"/>
        </w:rPr>
      </w:pPr>
      <w:r>
        <w:rPr>
          <w:rFonts w:ascii="Arial" w:eastAsia="Arial Unicode MS" w:hAnsi="Arial" w:cs="Arial Unicode MS"/>
          <w:b/>
          <w:caps/>
          <w:sz w:val="32"/>
          <w:szCs w:val="32"/>
        </w:rPr>
        <w:t xml:space="preserve">муниципального образования  </w:t>
      </w:r>
    </w:p>
    <w:p w:rsidR="00C82112" w:rsidRDefault="00130103" w:rsidP="00C82112">
      <w:pPr>
        <w:spacing w:after="0" w:line="240" w:lineRule="auto"/>
        <w:jc w:val="center"/>
        <w:rPr>
          <w:rFonts w:ascii="Arial" w:eastAsia="Arial Unicode MS" w:hAnsi="Arial" w:cs="Arial Unicode MS"/>
          <w:b/>
          <w:caps/>
          <w:sz w:val="32"/>
          <w:szCs w:val="32"/>
        </w:rPr>
      </w:pPr>
      <w:r>
        <w:rPr>
          <w:rFonts w:ascii="Arial" w:eastAsia="Arial Unicode MS" w:hAnsi="Arial" w:cs="Arial Unicode MS"/>
          <w:b/>
          <w:caps/>
          <w:sz w:val="32"/>
          <w:szCs w:val="32"/>
        </w:rPr>
        <w:t xml:space="preserve">Кутлуевский </w:t>
      </w:r>
      <w:r w:rsidR="00C82112">
        <w:rPr>
          <w:rFonts w:ascii="Arial" w:eastAsia="Arial Unicode MS" w:hAnsi="Arial" w:cs="Arial Unicode MS"/>
          <w:b/>
          <w:caps/>
          <w:sz w:val="32"/>
          <w:szCs w:val="32"/>
        </w:rPr>
        <w:t xml:space="preserve"> сельсовет</w:t>
      </w:r>
    </w:p>
    <w:p w:rsidR="00C82112" w:rsidRDefault="00C82112" w:rsidP="00C82112">
      <w:pPr>
        <w:spacing w:after="0" w:line="240" w:lineRule="auto"/>
        <w:jc w:val="center"/>
        <w:rPr>
          <w:rFonts w:ascii="Arial" w:eastAsia="Arial Unicode MS" w:hAnsi="Arial" w:cs="Arial Unicode MS"/>
          <w:b/>
          <w:caps/>
          <w:sz w:val="32"/>
          <w:szCs w:val="32"/>
        </w:rPr>
      </w:pPr>
      <w:r>
        <w:rPr>
          <w:rFonts w:ascii="Arial" w:eastAsia="Arial Unicode MS" w:hAnsi="Arial" w:cs="Arial Unicode MS"/>
          <w:b/>
          <w:caps/>
          <w:sz w:val="32"/>
          <w:szCs w:val="32"/>
        </w:rPr>
        <w:t xml:space="preserve">Асекеевского района   </w:t>
      </w:r>
    </w:p>
    <w:p w:rsidR="00C82112" w:rsidRDefault="00C82112" w:rsidP="00C82112">
      <w:pPr>
        <w:spacing w:after="0" w:line="240" w:lineRule="auto"/>
        <w:jc w:val="center"/>
        <w:rPr>
          <w:rFonts w:ascii="Arial" w:eastAsia="Arial Unicode MS" w:hAnsi="Arial" w:cs="Arial Unicode MS"/>
          <w:b/>
          <w:caps/>
          <w:sz w:val="32"/>
          <w:szCs w:val="32"/>
        </w:rPr>
      </w:pPr>
      <w:r>
        <w:rPr>
          <w:rFonts w:ascii="Arial" w:eastAsia="Arial Unicode MS" w:hAnsi="Arial" w:cs="Arial Unicode MS"/>
          <w:b/>
          <w:caps/>
          <w:sz w:val="32"/>
          <w:szCs w:val="32"/>
        </w:rPr>
        <w:t xml:space="preserve"> Оренбургской области</w:t>
      </w:r>
    </w:p>
    <w:p w:rsidR="00C82112" w:rsidRDefault="00F35583" w:rsidP="00072260">
      <w:pPr>
        <w:spacing w:after="0" w:line="240" w:lineRule="auto"/>
        <w:jc w:val="center"/>
        <w:rPr>
          <w:rFonts w:ascii="Arial" w:eastAsia="Arial Unicode MS" w:hAnsi="Arial" w:cs="Arial Unicode MS"/>
          <w:b/>
          <w:caps/>
          <w:sz w:val="32"/>
          <w:szCs w:val="32"/>
        </w:rPr>
      </w:pPr>
      <w:r>
        <w:rPr>
          <w:rFonts w:ascii="Arial" w:eastAsia="Arial Unicode MS" w:hAnsi="Arial" w:cs="Arial Unicode MS"/>
          <w:b/>
          <w:caps/>
          <w:sz w:val="32"/>
          <w:szCs w:val="32"/>
        </w:rPr>
        <w:t>ЧЕТВЕРТОГО</w:t>
      </w:r>
      <w:r w:rsidR="00C82112">
        <w:rPr>
          <w:rFonts w:ascii="Arial" w:eastAsia="Arial Unicode MS" w:hAnsi="Arial" w:cs="Arial Unicode MS"/>
          <w:b/>
          <w:caps/>
          <w:sz w:val="32"/>
          <w:szCs w:val="32"/>
        </w:rPr>
        <w:t xml:space="preserve"> созыва</w:t>
      </w:r>
    </w:p>
    <w:p w:rsidR="00072260" w:rsidRDefault="00072260" w:rsidP="00072260">
      <w:pPr>
        <w:spacing w:after="0" w:line="240" w:lineRule="auto"/>
        <w:jc w:val="center"/>
        <w:rPr>
          <w:rFonts w:ascii="Arial" w:eastAsia="Arial Unicode MS" w:hAnsi="Arial" w:cs="Arial Unicode MS"/>
          <w:b/>
          <w:caps/>
          <w:sz w:val="32"/>
          <w:szCs w:val="32"/>
        </w:rPr>
      </w:pPr>
    </w:p>
    <w:p w:rsidR="00056725" w:rsidRPr="00056725" w:rsidRDefault="00C82112" w:rsidP="00056725">
      <w:pPr>
        <w:jc w:val="center"/>
        <w:rPr>
          <w:rFonts w:ascii="Arial" w:eastAsia="Arial Unicode MS" w:hAnsi="Arial" w:cs="Arial Unicode MS"/>
          <w:b/>
          <w:caps/>
          <w:sz w:val="32"/>
          <w:szCs w:val="32"/>
        </w:rPr>
      </w:pPr>
      <w:proofErr w:type="gramStart"/>
      <w:r>
        <w:rPr>
          <w:rFonts w:ascii="Arial" w:eastAsia="Arial Unicode MS" w:hAnsi="Arial" w:cs="Arial Unicode MS"/>
          <w:b/>
          <w:caps/>
          <w:sz w:val="32"/>
          <w:szCs w:val="32"/>
        </w:rPr>
        <w:t>Р</w:t>
      </w:r>
      <w:proofErr w:type="gramEnd"/>
      <w:r>
        <w:rPr>
          <w:rFonts w:ascii="Arial" w:eastAsia="Arial Unicode MS" w:hAnsi="Arial" w:cs="Arial Unicode MS"/>
          <w:b/>
          <w:caps/>
          <w:sz w:val="32"/>
          <w:szCs w:val="32"/>
        </w:rPr>
        <w:t xml:space="preserve"> Е Ш Е Н И Е</w:t>
      </w:r>
    </w:p>
    <w:p w:rsidR="00056725" w:rsidRPr="00056725" w:rsidRDefault="00B83B29" w:rsidP="00C82112">
      <w:pPr>
        <w:rPr>
          <w:rFonts w:ascii="Arial" w:eastAsia="Arial Unicode MS" w:hAnsi="Arial" w:cs="Arial Unicode MS"/>
          <w:b/>
          <w:caps/>
          <w:sz w:val="32"/>
          <w:szCs w:val="32"/>
        </w:rPr>
      </w:pPr>
      <w:r>
        <w:rPr>
          <w:rFonts w:ascii="Arial" w:eastAsia="Arial Unicode MS" w:hAnsi="Arial" w:cs="Arial Unicode MS"/>
          <w:b/>
          <w:caps/>
          <w:sz w:val="32"/>
          <w:szCs w:val="32"/>
        </w:rPr>
        <w:t>02</w:t>
      </w:r>
      <w:r w:rsidR="008B76F7">
        <w:rPr>
          <w:rFonts w:ascii="Arial" w:eastAsia="Arial Unicode MS" w:hAnsi="Arial" w:cs="Arial Unicode MS"/>
          <w:b/>
          <w:caps/>
          <w:sz w:val="32"/>
          <w:szCs w:val="32"/>
        </w:rPr>
        <w:t>.0</w:t>
      </w:r>
      <w:r>
        <w:rPr>
          <w:rFonts w:ascii="Arial" w:eastAsia="Arial Unicode MS" w:hAnsi="Arial" w:cs="Arial Unicode MS"/>
          <w:b/>
          <w:caps/>
          <w:sz w:val="32"/>
          <w:szCs w:val="32"/>
        </w:rPr>
        <w:t>8</w:t>
      </w:r>
      <w:r w:rsidR="008B76F7">
        <w:rPr>
          <w:rFonts w:ascii="Arial" w:eastAsia="Arial Unicode MS" w:hAnsi="Arial" w:cs="Arial Unicode MS"/>
          <w:b/>
          <w:caps/>
          <w:sz w:val="32"/>
          <w:szCs w:val="32"/>
        </w:rPr>
        <w:t>. 2024</w:t>
      </w:r>
      <w:r w:rsidR="00C82112">
        <w:rPr>
          <w:rFonts w:ascii="Arial" w:eastAsia="Arial Unicode MS" w:hAnsi="Arial" w:cs="Arial Unicode MS"/>
          <w:b/>
          <w:caps/>
          <w:sz w:val="32"/>
          <w:szCs w:val="32"/>
        </w:rPr>
        <w:t xml:space="preserve">                                 </w:t>
      </w:r>
      <w:r w:rsidR="00056725">
        <w:rPr>
          <w:rFonts w:ascii="Arial" w:eastAsia="Arial Unicode MS" w:hAnsi="Arial" w:cs="Arial Unicode MS"/>
          <w:b/>
          <w:caps/>
          <w:sz w:val="32"/>
          <w:szCs w:val="32"/>
        </w:rPr>
        <w:t xml:space="preserve">    </w:t>
      </w:r>
      <w:r w:rsidR="008B76F7">
        <w:rPr>
          <w:rFonts w:ascii="Arial" w:eastAsia="Arial Unicode MS" w:hAnsi="Arial" w:cs="Arial Unicode MS"/>
          <w:b/>
          <w:caps/>
          <w:sz w:val="32"/>
          <w:szCs w:val="32"/>
        </w:rPr>
        <w:t xml:space="preserve">        </w:t>
      </w:r>
      <w:r w:rsidR="00C82112">
        <w:rPr>
          <w:rFonts w:ascii="Arial" w:eastAsia="Arial Unicode MS" w:hAnsi="Arial" w:cs="Arial Unicode MS"/>
          <w:b/>
          <w:caps/>
          <w:sz w:val="32"/>
          <w:szCs w:val="32"/>
        </w:rPr>
        <w:t xml:space="preserve">                             №</w:t>
      </w:r>
      <w:r w:rsidR="0056368E">
        <w:rPr>
          <w:rFonts w:ascii="Arial" w:eastAsia="Arial Unicode MS" w:hAnsi="Arial" w:cs="Arial Unicode MS"/>
          <w:b/>
          <w:caps/>
          <w:sz w:val="32"/>
          <w:szCs w:val="32"/>
        </w:rPr>
        <w:t xml:space="preserve"> </w:t>
      </w:r>
      <w:r w:rsidR="008B76F7">
        <w:rPr>
          <w:rFonts w:ascii="Arial" w:eastAsia="Arial Unicode MS" w:hAnsi="Arial" w:cs="Arial Unicode MS"/>
          <w:b/>
          <w:caps/>
          <w:sz w:val="32"/>
          <w:szCs w:val="32"/>
        </w:rPr>
        <w:t>12</w:t>
      </w:r>
      <w:r>
        <w:rPr>
          <w:rFonts w:ascii="Arial" w:eastAsia="Arial Unicode MS" w:hAnsi="Arial" w:cs="Arial Unicode MS"/>
          <w:b/>
          <w:caps/>
          <w:sz w:val="32"/>
          <w:szCs w:val="32"/>
        </w:rPr>
        <w:t>6</w:t>
      </w:r>
      <w:r w:rsidR="00C82112">
        <w:rPr>
          <w:rFonts w:ascii="Arial" w:eastAsia="Arial Unicode MS" w:hAnsi="Arial" w:cs="Arial Unicode MS"/>
          <w:b/>
          <w:caps/>
          <w:sz w:val="32"/>
          <w:szCs w:val="32"/>
        </w:rPr>
        <w:t xml:space="preserve"> </w:t>
      </w:r>
    </w:p>
    <w:p w:rsidR="00056725" w:rsidRPr="008B76F7" w:rsidRDefault="00C82112" w:rsidP="008B76F7">
      <w:pPr>
        <w:shd w:val="clear" w:color="auto" w:fill="FFFFFF"/>
        <w:spacing w:before="7" w:line="259" w:lineRule="exact"/>
        <w:ind w:left="1476" w:right="432" w:firstLine="101"/>
        <w:jc w:val="center"/>
        <w:rPr>
          <w:rFonts w:ascii="Times New Roman" w:hAnsi="Times New Roman" w:cs="Times New Roman"/>
          <w:b/>
          <w:color w:val="000000"/>
          <w:spacing w:val="16"/>
          <w:sz w:val="28"/>
          <w:szCs w:val="28"/>
        </w:rPr>
      </w:pPr>
      <w:r w:rsidRPr="008B76F7">
        <w:rPr>
          <w:rFonts w:ascii="Times New Roman" w:hAnsi="Times New Roman" w:cs="Times New Roman"/>
          <w:b/>
          <w:color w:val="000000"/>
          <w:spacing w:val="15"/>
          <w:sz w:val="28"/>
          <w:szCs w:val="28"/>
        </w:rPr>
        <w:t xml:space="preserve">Об утверждении </w:t>
      </w:r>
      <w:r w:rsidR="0056368E" w:rsidRPr="008B76F7">
        <w:rPr>
          <w:rFonts w:ascii="Times New Roman" w:hAnsi="Times New Roman" w:cs="Times New Roman"/>
          <w:b/>
          <w:color w:val="000000"/>
          <w:spacing w:val="15"/>
          <w:sz w:val="28"/>
          <w:szCs w:val="28"/>
        </w:rPr>
        <w:t xml:space="preserve"> </w:t>
      </w:r>
      <w:r w:rsidR="008B76F7" w:rsidRPr="008B76F7">
        <w:rPr>
          <w:rFonts w:ascii="Times New Roman" w:hAnsi="Times New Roman" w:cs="Times New Roman"/>
          <w:b/>
          <w:color w:val="000000"/>
          <w:spacing w:val="15"/>
          <w:sz w:val="28"/>
          <w:szCs w:val="28"/>
        </w:rPr>
        <w:t>внесения изменений в Генплан</w:t>
      </w:r>
      <w:r w:rsidRPr="008B76F7">
        <w:rPr>
          <w:rFonts w:ascii="Times New Roman" w:hAnsi="Times New Roman" w:cs="Times New Roman"/>
          <w:b/>
          <w:color w:val="000000"/>
          <w:spacing w:val="15"/>
          <w:sz w:val="28"/>
          <w:szCs w:val="28"/>
        </w:rPr>
        <w:t xml:space="preserve"> </w:t>
      </w:r>
      <w:r w:rsidRPr="008B76F7">
        <w:rPr>
          <w:rFonts w:ascii="Times New Roman" w:hAnsi="Times New Roman" w:cs="Times New Roman"/>
          <w:b/>
          <w:color w:val="000000"/>
          <w:spacing w:val="16"/>
          <w:sz w:val="28"/>
          <w:szCs w:val="28"/>
        </w:rPr>
        <w:t xml:space="preserve">муниципального образования </w:t>
      </w:r>
      <w:proofErr w:type="spellStart"/>
      <w:r w:rsidR="00130103">
        <w:rPr>
          <w:rFonts w:ascii="Times New Roman" w:hAnsi="Times New Roman" w:cs="Times New Roman"/>
          <w:b/>
          <w:color w:val="000000"/>
          <w:spacing w:val="16"/>
          <w:sz w:val="28"/>
          <w:szCs w:val="28"/>
        </w:rPr>
        <w:t>Кутлуевский</w:t>
      </w:r>
      <w:proofErr w:type="spellEnd"/>
      <w:r w:rsidR="00130103">
        <w:rPr>
          <w:rFonts w:ascii="Times New Roman" w:hAnsi="Times New Roman" w:cs="Times New Roman"/>
          <w:b/>
          <w:color w:val="000000"/>
          <w:spacing w:val="16"/>
          <w:sz w:val="28"/>
          <w:szCs w:val="28"/>
        </w:rPr>
        <w:t xml:space="preserve"> </w:t>
      </w:r>
      <w:r w:rsidRPr="008B76F7">
        <w:rPr>
          <w:rFonts w:ascii="Times New Roman" w:hAnsi="Times New Roman" w:cs="Times New Roman"/>
          <w:b/>
          <w:color w:val="000000"/>
          <w:spacing w:val="16"/>
          <w:sz w:val="28"/>
          <w:szCs w:val="28"/>
        </w:rPr>
        <w:t xml:space="preserve"> сельсовет </w:t>
      </w:r>
      <w:proofErr w:type="spellStart"/>
      <w:r w:rsidRPr="008B76F7">
        <w:rPr>
          <w:rFonts w:ascii="Times New Roman" w:hAnsi="Times New Roman" w:cs="Times New Roman"/>
          <w:b/>
          <w:color w:val="000000"/>
          <w:spacing w:val="16"/>
          <w:sz w:val="28"/>
          <w:szCs w:val="28"/>
        </w:rPr>
        <w:t>Асекеевского</w:t>
      </w:r>
      <w:proofErr w:type="spellEnd"/>
      <w:r w:rsidRPr="008B76F7">
        <w:rPr>
          <w:rFonts w:ascii="Times New Roman" w:hAnsi="Times New Roman" w:cs="Times New Roman"/>
          <w:b/>
          <w:color w:val="000000"/>
          <w:spacing w:val="16"/>
          <w:sz w:val="28"/>
          <w:szCs w:val="28"/>
        </w:rPr>
        <w:t xml:space="preserve"> района Оренбургской области</w:t>
      </w:r>
      <w:r w:rsidR="0056368E" w:rsidRPr="008B76F7">
        <w:rPr>
          <w:rFonts w:ascii="Times New Roman" w:hAnsi="Times New Roman" w:cs="Times New Roman"/>
          <w:b/>
          <w:color w:val="000000"/>
          <w:spacing w:val="16"/>
          <w:sz w:val="28"/>
          <w:szCs w:val="28"/>
        </w:rPr>
        <w:t>»</w:t>
      </w:r>
    </w:p>
    <w:p w:rsidR="008B76F7" w:rsidRPr="008B76F7" w:rsidRDefault="008B76F7" w:rsidP="008B76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76F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На основании статей 12, 132 К</w:t>
      </w:r>
      <w:bookmarkStart w:id="0" w:name="_GoBack"/>
      <w:bookmarkEnd w:id="0"/>
      <w:r w:rsidRPr="008B76F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онституции Российской Федерации, статьи 31 и статьи 32 Градостроительного кодекса Российской Федерации, статьи 35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B76F7">
          <w:rPr>
            <w:rFonts w:ascii="Times New Roman" w:eastAsia="Times New Roman" w:hAnsi="Times New Roman" w:cs="Times New Roman"/>
            <w:color w:val="000000"/>
            <w:spacing w:val="3"/>
            <w:sz w:val="28"/>
            <w:szCs w:val="28"/>
          </w:rPr>
          <w:t>2003</w:t>
        </w:r>
        <w:r w:rsidRPr="008B76F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г</w:t>
        </w:r>
      </w:smartTag>
      <w:r w:rsidRPr="008B7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8B76F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N 131-ФЗ «Об общих принципах</w:t>
      </w:r>
      <w:r w:rsidRPr="008B76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организации местного самоуправления в Российской Федерации", части 10 статьи 14 Закона Оренбургской области </w:t>
      </w:r>
      <w:proofErr w:type="gramStart"/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от</w:t>
      </w:r>
      <w:proofErr w:type="gramEnd"/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proofErr w:type="gramStart"/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16.03.2007 № 1037/233-ІΥ-ОЗ «О градостроительной деятельности на территории Оренбургской области, протокола публичных слушаний о рассмотрении проекта </w:t>
      </w:r>
      <w:r w:rsidRPr="008B76F7">
        <w:rPr>
          <w:rFonts w:ascii="Times New Roman" w:eastAsia="Times New Roman" w:hAnsi="Times New Roman" w:cs="Times New Roman"/>
          <w:sz w:val="28"/>
          <w:szCs w:val="28"/>
        </w:rPr>
        <w:t xml:space="preserve">«О внесении изменений в  Генплан и Правила землепользования и застройки муниципального образования </w:t>
      </w:r>
      <w:proofErr w:type="spellStart"/>
      <w:r w:rsidR="0013010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301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76F7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B76F7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8B76F7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области» </w:t>
      </w:r>
      <w:r w:rsidR="0013010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от 26</w:t>
      </w:r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.07.2024 года и постановления муниципального образования </w:t>
      </w:r>
      <w:proofErr w:type="spellStart"/>
      <w:r w:rsidR="0013010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Кутлуевский</w:t>
      </w:r>
      <w:proofErr w:type="spellEnd"/>
      <w:r w:rsidR="0013010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 сельсовет от  0</w:t>
      </w:r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2.0</w:t>
      </w:r>
      <w:r w:rsidR="0013010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8</w:t>
      </w:r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.2024</w:t>
      </w:r>
      <w:r w:rsidR="0013010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№ </w:t>
      </w:r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3</w:t>
      </w:r>
      <w:r w:rsidR="0013010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5</w:t>
      </w:r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-п «Об утверждении заключения о результатах публичных слушаний по рассмотрению проекта </w:t>
      </w:r>
      <w:r w:rsidRPr="008B76F7">
        <w:rPr>
          <w:rFonts w:ascii="Times New Roman" w:eastAsia="Times New Roman" w:hAnsi="Times New Roman" w:cs="Times New Roman"/>
          <w:sz w:val="28"/>
          <w:szCs w:val="28"/>
        </w:rPr>
        <w:t>«О внесении изменений</w:t>
      </w:r>
      <w:proofErr w:type="gramEnd"/>
      <w:r w:rsidRPr="008B76F7">
        <w:rPr>
          <w:rFonts w:ascii="Times New Roman" w:eastAsia="Times New Roman" w:hAnsi="Times New Roman" w:cs="Times New Roman"/>
          <w:sz w:val="28"/>
          <w:szCs w:val="28"/>
        </w:rPr>
        <w:t xml:space="preserve"> в Генплан и Правила землепользования и застройки муниципального образования </w:t>
      </w:r>
      <w:proofErr w:type="spellStart"/>
      <w:r w:rsidR="0013010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301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76F7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B76F7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8B76F7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области»</w:t>
      </w:r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,  руководствуясь   Уставом муниципального образования </w:t>
      </w:r>
      <w:proofErr w:type="spellStart"/>
      <w:r w:rsidR="0013010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Кутлуевский</w:t>
      </w:r>
      <w:proofErr w:type="spellEnd"/>
      <w:r w:rsidR="0013010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8B76F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сельсовет, Совет депутатов решил:</w:t>
      </w:r>
      <w:r w:rsidRPr="008B76F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8B76F7" w:rsidRPr="008B76F7" w:rsidRDefault="008B76F7" w:rsidP="008B76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76F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1.Утвердить проект </w:t>
      </w:r>
      <w:r w:rsidRPr="008B76F7">
        <w:rPr>
          <w:rFonts w:ascii="Times New Roman" w:eastAsia="Times New Roman" w:hAnsi="Times New Roman" w:cs="Times New Roman"/>
          <w:sz w:val="28"/>
          <w:szCs w:val="28"/>
        </w:rPr>
        <w:t xml:space="preserve">«Внесение изменений в Генеральный план муниципального образования </w:t>
      </w:r>
      <w:proofErr w:type="spellStart"/>
      <w:r w:rsidR="0013010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301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76F7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B76F7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8B76F7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области» </w:t>
      </w:r>
      <w:r w:rsidRPr="008B76F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в составе материалов согласно приложению (не прилагается)</w:t>
      </w:r>
    </w:p>
    <w:p w:rsidR="008B76F7" w:rsidRPr="008B76F7" w:rsidRDefault="008B76F7" w:rsidP="008B76F7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</w:pPr>
      <w:r w:rsidRPr="008B76F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2.Установить, что настоящее решение вступает в силу после обнародования.</w:t>
      </w:r>
    </w:p>
    <w:p w:rsidR="008B76F7" w:rsidRPr="008B76F7" w:rsidRDefault="008B76F7" w:rsidP="008B76F7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</w:pPr>
      <w:r w:rsidRPr="008B76F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3.Разместить на официальном сайте администрации муниципального образования </w:t>
      </w:r>
      <w:proofErr w:type="spellStart"/>
      <w:r w:rsidR="0013010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Кутлуевский</w:t>
      </w:r>
      <w:proofErr w:type="spellEnd"/>
      <w:r w:rsidR="0013010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8B76F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сельсовет в сети Интернет.</w:t>
      </w:r>
    </w:p>
    <w:p w:rsidR="008B76F7" w:rsidRPr="008B76F7" w:rsidRDefault="008B76F7" w:rsidP="008B76F7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</w:pPr>
      <w:r w:rsidRPr="008B76F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lastRenderedPageBreak/>
        <w:t>4.Настоящее решение подлежит передаче в уполномоченный орган исполнительной власти Оренбургской области для включения в областной регистр муниципальных правовых актов.</w:t>
      </w:r>
    </w:p>
    <w:p w:rsidR="008B76F7" w:rsidRPr="008B76F7" w:rsidRDefault="008B76F7" w:rsidP="008B76F7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</w:pPr>
      <w:r w:rsidRPr="008B76F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5.</w:t>
      </w:r>
      <w:proofErr w:type="gramStart"/>
      <w:r w:rsidRPr="008B76F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Контроль за</w:t>
      </w:r>
      <w:proofErr w:type="gramEnd"/>
      <w:r w:rsidRPr="008B76F7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исполнением настоящего решения оставляю за собой.</w:t>
      </w:r>
    </w:p>
    <w:p w:rsidR="008B76F7" w:rsidRPr="008B76F7" w:rsidRDefault="008B76F7" w:rsidP="008B76F7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</w:pPr>
    </w:p>
    <w:p w:rsidR="00056725" w:rsidRPr="00D77815" w:rsidRDefault="008B76F7" w:rsidP="008B76F7">
      <w:pPr>
        <w:shd w:val="clear" w:color="auto" w:fill="FFFFFF"/>
        <w:tabs>
          <w:tab w:val="left" w:pos="828"/>
          <w:tab w:val="left" w:pos="9799"/>
        </w:tabs>
        <w:spacing w:after="0" w:line="240" w:lineRule="auto"/>
        <w:contextualSpacing/>
        <w:jc w:val="both"/>
        <w:rPr>
          <w:rFonts w:ascii="Arial" w:eastAsia="Times New Roman" w:hAnsi="Arial"/>
          <w:color w:val="000000"/>
          <w:spacing w:val="8"/>
          <w:sz w:val="24"/>
          <w:szCs w:val="24"/>
        </w:rPr>
      </w:pPr>
      <w:r w:rsidRPr="008B76F7">
        <w:rPr>
          <w:rFonts w:ascii="Arial" w:eastAsia="Times New Roman" w:hAnsi="Arial" w:cs="Arial"/>
          <w:sz w:val="24"/>
          <w:szCs w:val="24"/>
        </w:rPr>
        <w:t xml:space="preserve">             </w:t>
      </w:r>
      <w:r>
        <w:rPr>
          <w:rFonts w:ascii="Arial" w:eastAsia="Times New Roman" w:hAnsi="Arial" w:cs="Arial"/>
          <w:sz w:val="24"/>
          <w:szCs w:val="24"/>
        </w:rPr>
        <w:t xml:space="preserve">                          </w:t>
      </w:r>
    </w:p>
    <w:p w:rsidR="00825791" w:rsidRPr="00FE6FEC" w:rsidRDefault="00825791" w:rsidP="00056725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Arial" w:hAnsi="Arial"/>
          <w:color w:val="000000"/>
          <w:spacing w:val="8"/>
          <w:sz w:val="24"/>
          <w:szCs w:val="24"/>
        </w:rPr>
      </w:pPr>
    </w:p>
    <w:p w:rsidR="00C82112" w:rsidRPr="008B76F7" w:rsidRDefault="00C82112" w:rsidP="00056725">
      <w:pPr>
        <w:shd w:val="clear" w:color="auto" w:fill="FFFFFF"/>
        <w:tabs>
          <w:tab w:val="left" w:pos="828"/>
          <w:tab w:val="left" w:pos="791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8B76F7">
        <w:rPr>
          <w:rFonts w:ascii="Times New Roman" w:hAnsi="Times New Roman" w:cs="Times New Roman"/>
          <w:color w:val="000000"/>
          <w:spacing w:val="-19"/>
          <w:sz w:val="28"/>
          <w:szCs w:val="28"/>
        </w:rPr>
        <w:t xml:space="preserve">Глава </w:t>
      </w:r>
      <w:r w:rsidR="008B76F7">
        <w:rPr>
          <w:rFonts w:ascii="Times New Roman" w:hAnsi="Times New Roman" w:cs="Times New Roman"/>
          <w:color w:val="000000"/>
          <w:spacing w:val="-19"/>
          <w:sz w:val="28"/>
          <w:szCs w:val="28"/>
        </w:rPr>
        <w:t xml:space="preserve">муниципального </w:t>
      </w:r>
      <w:r w:rsidRPr="008B76F7">
        <w:rPr>
          <w:rFonts w:ascii="Times New Roman" w:hAnsi="Times New Roman" w:cs="Times New Roman"/>
          <w:color w:val="000000"/>
          <w:spacing w:val="-19"/>
          <w:sz w:val="28"/>
          <w:szCs w:val="28"/>
        </w:rPr>
        <w:t xml:space="preserve">образования                            </w:t>
      </w:r>
      <w:r w:rsidR="008B76F7">
        <w:rPr>
          <w:rFonts w:ascii="Times New Roman" w:hAnsi="Times New Roman" w:cs="Times New Roman"/>
          <w:color w:val="000000"/>
          <w:spacing w:val="-19"/>
          <w:sz w:val="28"/>
          <w:szCs w:val="28"/>
        </w:rPr>
        <w:t xml:space="preserve">                      </w:t>
      </w:r>
      <w:r w:rsidRPr="008B76F7">
        <w:rPr>
          <w:rFonts w:ascii="Times New Roman" w:hAnsi="Times New Roman" w:cs="Times New Roman"/>
          <w:color w:val="000000"/>
          <w:spacing w:val="-19"/>
          <w:sz w:val="28"/>
          <w:szCs w:val="28"/>
        </w:rPr>
        <w:t xml:space="preserve">   </w:t>
      </w:r>
      <w:r w:rsidR="008B76F7">
        <w:rPr>
          <w:rFonts w:ascii="Times New Roman" w:hAnsi="Times New Roman" w:cs="Times New Roman"/>
          <w:color w:val="000000"/>
          <w:spacing w:val="-19"/>
          <w:sz w:val="28"/>
          <w:szCs w:val="28"/>
        </w:rPr>
        <w:t xml:space="preserve">                   </w:t>
      </w:r>
      <w:r w:rsidR="00130103">
        <w:rPr>
          <w:rFonts w:ascii="Times New Roman" w:hAnsi="Times New Roman" w:cs="Times New Roman"/>
          <w:color w:val="000000"/>
          <w:spacing w:val="-19"/>
          <w:sz w:val="28"/>
          <w:szCs w:val="28"/>
        </w:rPr>
        <w:t xml:space="preserve">Р. З. </w:t>
      </w:r>
      <w:proofErr w:type="spellStart"/>
      <w:r w:rsidR="00130103">
        <w:rPr>
          <w:rFonts w:ascii="Times New Roman" w:hAnsi="Times New Roman" w:cs="Times New Roman"/>
          <w:color w:val="000000"/>
          <w:spacing w:val="-19"/>
          <w:sz w:val="28"/>
          <w:szCs w:val="28"/>
        </w:rPr>
        <w:t>Шарипов</w:t>
      </w:r>
      <w:proofErr w:type="spellEnd"/>
    </w:p>
    <w:p w:rsidR="00485CCC" w:rsidRPr="008B76F7" w:rsidRDefault="00485CCC" w:rsidP="00485C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CCC" w:rsidRPr="008B76F7" w:rsidRDefault="008B76F7" w:rsidP="00485C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</w:t>
      </w:r>
      <w:r w:rsidR="00485CCC" w:rsidRPr="008B76F7">
        <w:rPr>
          <w:rFonts w:ascii="Times New Roman" w:hAnsi="Times New Roman" w:cs="Times New Roman"/>
          <w:sz w:val="28"/>
          <w:szCs w:val="28"/>
        </w:rPr>
        <w:t>деп</w:t>
      </w:r>
      <w:r>
        <w:rPr>
          <w:rFonts w:ascii="Times New Roman" w:hAnsi="Times New Roman" w:cs="Times New Roman"/>
          <w:sz w:val="28"/>
          <w:szCs w:val="28"/>
        </w:rPr>
        <w:t xml:space="preserve">утатов                      </w:t>
      </w:r>
      <w:r w:rsidR="00485CCC" w:rsidRPr="008B76F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130103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</w:p>
    <w:sectPr w:rsidR="00485CCC" w:rsidRPr="008B76F7" w:rsidSect="00056725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8499F"/>
    <w:multiLevelType w:val="hybridMultilevel"/>
    <w:tmpl w:val="87C297A2"/>
    <w:lvl w:ilvl="0" w:tplc="B73021DA">
      <w:start w:val="1"/>
      <w:numFmt w:val="decimal"/>
      <w:lvlText w:val="%1."/>
      <w:lvlJc w:val="left"/>
      <w:pPr>
        <w:ind w:left="1318" w:hanging="360"/>
      </w:pPr>
      <w:rPr>
        <w:rFonts w:ascii="Arial" w:eastAsiaTheme="minorEastAsia" w:hAnsi="Arial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82112"/>
    <w:rsid w:val="00032630"/>
    <w:rsid w:val="00056725"/>
    <w:rsid w:val="00072260"/>
    <w:rsid w:val="000D7455"/>
    <w:rsid w:val="00130103"/>
    <w:rsid w:val="001C3C90"/>
    <w:rsid w:val="00270019"/>
    <w:rsid w:val="00476867"/>
    <w:rsid w:val="00485CCC"/>
    <w:rsid w:val="0050717D"/>
    <w:rsid w:val="0056368E"/>
    <w:rsid w:val="006A5CB9"/>
    <w:rsid w:val="0073456A"/>
    <w:rsid w:val="00825791"/>
    <w:rsid w:val="00875DC6"/>
    <w:rsid w:val="008B76F7"/>
    <w:rsid w:val="0095410B"/>
    <w:rsid w:val="00B83B29"/>
    <w:rsid w:val="00C82112"/>
    <w:rsid w:val="00CB0EBF"/>
    <w:rsid w:val="00D77815"/>
    <w:rsid w:val="00D86C1F"/>
    <w:rsid w:val="00EC1E4B"/>
    <w:rsid w:val="00ED2CD1"/>
    <w:rsid w:val="00EE6161"/>
    <w:rsid w:val="00F35583"/>
    <w:rsid w:val="00FE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1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9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Кутлуево</cp:lastModifiedBy>
  <cp:revision>20</cp:revision>
  <cp:lastPrinted>2024-07-31T06:17:00Z</cp:lastPrinted>
  <dcterms:created xsi:type="dcterms:W3CDTF">2014-10-10T09:42:00Z</dcterms:created>
  <dcterms:modified xsi:type="dcterms:W3CDTF">2024-07-31T06:19:00Z</dcterms:modified>
</cp:coreProperties>
</file>