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EC1" w:rsidRDefault="00351EC1" w:rsidP="00B87E2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09BD" w:rsidRDefault="00B809BD" w:rsidP="00B809BD">
      <w:pPr>
        <w:widowControl w:val="0"/>
        <w:tabs>
          <w:tab w:val="left" w:pos="555"/>
        </w:tabs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01015" cy="612140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9BD" w:rsidRPr="00B809BD" w:rsidRDefault="00B809BD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09BD">
        <w:rPr>
          <w:rFonts w:ascii="Times New Roman" w:hAnsi="Times New Roman" w:cs="Times New Roman"/>
          <w:sz w:val="28"/>
          <w:szCs w:val="28"/>
        </w:rPr>
        <w:t>СОВЕТ     ДЕПУТАТОВ</w:t>
      </w:r>
    </w:p>
    <w:p w:rsidR="00F53836" w:rsidRDefault="00B809BD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09BD">
        <w:rPr>
          <w:rFonts w:ascii="Times New Roman" w:hAnsi="Times New Roman" w:cs="Times New Roman"/>
          <w:sz w:val="28"/>
          <w:szCs w:val="28"/>
        </w:rPr>
        <w:t xml:space="preserve">МУНИЦИПАЛЬНОГО   ОБРАЗОВАНИЯ </w:t>
      </w:r>
    </w:p>
    <w:p w:rsidR="00B809BD" w:rsidRPr="00B809BD" w:rsidRDefault="00B809BD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09BD">
        <w:rPr>
          <w:rFonts w:ascii="Times New Roman" w:hAnsi="Times New Roman" w:cs="Times New Roman"/>
          <w:sz w:val="28"/>
          <w:szCs w:val="28"/>
        </w:rPr>
        <w:t xml:space="preserve">   </w:t>
      </w:r>
      <w:r w:rsidR="00F53836"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Pr="00B809BD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F53836" w:rsidRDefault="00B809BD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09BD">
        <w:rPr>
          <w:rFonts w:ascii="Times New Roman" w:hAnsi="Times New Roman" w:cs="Times New Roman"/>
          <w:sz w:val="28"/>
          <w:szCs w:val="28"/>
        </w:rPr>
        <w:t xml:space="preserve">АСЕКЕЕВСКОГО РАЙОНА    </w:t>
      </w:r>
    </w:p>
    <w:p w:rsidR="00B809BD" w:rsidRPr="00B809BD" w:rsidRDefault="00B809BD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09BD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B809BD" w:rsidRPr="00B809BD" w:rsidRDefault="00B809BD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9BD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53063B" w:rsidRDefault="0053063B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9BD" w:rsidRPr="00B809BD" w:rsidRDefault="00B809BD" w:rsidP="0053063B">
      <w:pPr>
        <w:widowControl w:val="0"/>
        <w:tabs>
          <w:tab w:val="left" w:pos="555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09BD">
        <w:rPr>
          <w:rFonts w:ascii="Times New Roman" w:hAnsi="Times New Roman" w:cs="Times New Roman"/>
          <w:sz w:val="28"/>
          <w:szCs w:val="28"/>
        </w:rPr>
        <w:t>РЕШЕНИЕ</w:t>
      </w:r>
    </w:p>
    <w:p w:rsidR="00B809BD" w:rsidRPr="00B809BD" w:rsidRDefault="0053063B" w:rsidP="00B809BD">
      <w:pPr>
        <w:widowControl w:val="0"/>
        <w:tabs>
          <w:tab w:val="left" w:pos="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04.04.</w:t>
      </w:r>
      <w:r w:rsidR="00B809BD" w:rsidRPr="00B809BD">
        <w:rPr>
          <w:rFonts w:ascii="Times New Roman" w:hAnsi="Times New Roman" w:cs="Times New Roman"/>
          <w:sz w:val="28"/>
          <w:szCs w:val="28"/>
        </w:rPr>
        <w:t xml:space="preserve">2024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A730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809BD" w:rsidRPr="00B809BD">
        <w:rPr>
          <w:rFonts w:ascii="Times New Roman" w:hAnsi="Times New Roman" w:cs="Times New Roman"/>
          <w:sz w:val="28"/>
          <w:szCs w:val="28"/>
        </w:rPr>
        <w:t>№</w:t>
      </w:r>
      <w:r w:rsidR="00CA730A">
        <w:rPr>
          <w:rFonts w:ascii="Times New Roman" w:hAnsi="Times New Roman" w:cs="Times New Roman"/>
          <w:sz w:val="28"/>
          <w:szCs w:val="28"/>
        </w:rPr>
        <w:t>11</w:t>
      </w:r>
      <w:r w:rsidR="00C11259">
        <w:rPr>
          <w:rFonts w:ascii="Times New Roman" w:hAnsi="Times New Roman" w:cs="Times New Roman"/>
          <w:sz w:val="28"/>
          <w:szCs w:val="28"/>
        </w:rPr>
        <w:t>6</w:t>
      </w:r>
    </w:p>
    <w:p w:rsidR="00351EC1" w:rsidRPr="00B809BD" w:rsidRDefault="00351EC1" w:rsidP="00B87E2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87E25" w:rsidRPr="00F53836" w:rsidRDefault="00B87E25" w:rsidP="00B87E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F5383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Об утверждении </w:t>
      </w:r>
      <w:r w:rsidR="00A87F13" w:rsidRPr="00F5383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</w:t>
      </w:r>
      <w:r w:rsidRPr="00F5383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оложения о порядке рассмотрения заявок 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</w:t>
      </w:r>
    </w:p>
    <w:p w:rsidR="00B87E25" w:rsidRPr="00F53836" w:rsidRDefault="00B87E25" w:rsidP="00B87E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7E25" w:rsidRDefault="00CA730A" w:rsidP="00F5383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</w:t>
      </w:r>
      <w:r w:rsidR="00B87E25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уководствуясь Федеральным законом от 06.10.2003 г. №131-ФЗ «Об общих принципах организации местного самоуправления </w:t>
      </w:r>
      <w:proofErr w:type="gramStart"/>
      <w:r w:rsidR="00B87E25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</w:t>
      </w:r>
      <w:proofErr w:type="gramEnd"/>
      <w:r w:rsidR="00B87E25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Российской </w:t>
      </w:r>
      <w:proofErr w:type="gramStart"/>
      <w:r w:rsidR="00B87E25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Федерации», Федеральным законом от 24.07.2002 г. №</w:t>
      </w:r>
      <w:r w:rsidR="00A87F13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B87E25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101-ФЗ «Об обороте земель сельскохозяйственного назначени</w:t>
      </w:r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я», Уставом муниципального образования </w:t>
      </w:r>
      <w:proofErr w:type="spellStart"/>
      <w:r w:rsidR="00F53836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Кутлуевский</w:t>
      </w:r>
      <w:proofErr w:type="spellEnd"/>
      <w:r w:rsidR="00F53836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сельсовет </w:t>
      </w:r>
      <w:proofErr w:type="spellStart"/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Асекеевского</w:t>
      </w:r>
      <w:proofErr w:type="spellEnd"/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района Оренбургской</w:t>
      </w:r>
      <w:r w:rsidR="00B87E25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области</w:t>
      </w:r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Pr="00CA730A"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A730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ассмотрев проект 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</w:t>
      </w:r>
      <w:r w:rsidRPr="00CA730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Положения о порядке рассмотрения заявок 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»</w:t>
      </w:r>
      <w:r w:rsidRPr="00CA730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Совет депутатов муниципального образования </w:t>
      </w:r>
      <w:proofErr w:type="spellStart"/>
      <w:r w:rsidR="00F53836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Кутлуевский</w:t>
      </w:r>
      <w:proofErr w:type="spellEnd"/>
      <w:r w:rsidR="00F53836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сельсовет </w:t>
      </w:r>
      <w:proofErr w:type="spellStart"/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Асекеевского</w:t>
      </w:r>
      <w:proofErr w:type="spellEnd"/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района Оренбургской области</w:t>
      </w:r>
      <w:r w:rsid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решил:</w:t>
      </w:r>
      <w:r w:rsidR="00351EC1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End"/>
    </w:p>
    <w:p w:rsidR="00B87E25" w:rsidRPr="00F53836" w:rsidRDefault="00B87E25" w:rsidP="00B87E2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3836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A87F13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</w:t>
      </w:r>
      <w:r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оложени</w:t>
      </w:r>
      <w:r w:rsidR="00152A0C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</w:t>
      </w:r>
      <w:r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 порядке рассмотрения заявок 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</w:t>
      </w:r>
      <w:r w:rsidR="00160DBF" w:rsidRPr="00F538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(прилагается).</w:t>
      </w:r>
    </w:p>
    <w:p w:rsidR="00B87E25" w:rsidRPr="00F53836" w:rsidRDefault="00A87F13" w:rsidP="00A87F13">
      <w:pPr>
        <w:pStyle w:val="a8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53836">
        <w:rPr>
          <w:rFonts w:ascii="Times New Roman" w:hAnsi="Times New Roman" w:cs="Times New Roman"/>
          <w:sz w:val="28"/>
          <w:szCs w:val="28"/>
        </w:rPr>
        <w:t xml:space="preserve">   </w:t>
      </w:r>
      <w:r w:rsidR="00F53836">
        <w:rPr>
          <w:rFonts w:ascii="Times New Roman" w:hAnsi="Times New Roman" w:cs="Times New Roman"/>
          <w:sz w:val="28"/>
          <w:szCs w:val="28"/>
        </w:rPr>
        <w:t>2</w:t>
      </w:r>
      <w:r w:rsidRPr="00F53836">
        <w:rPr>
          <w:rFonts w:ascii="Times New Roman" w:hAnsi="Times New Roman" w:cs="Times New Roman"/>
          <w:sz w:val="28"/>
          <w:szCs w:val="28"/>
        </w:rPr>
        <w:t xml:space="preserve">. </w:t>
      </w:r>
      <w:r w:rsidR="00B87E25" w:rsidRPr="00F5383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</w:t>
      </w:r>
      <w:r w:rsidRPr="00F53836"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B87E25" w:rsidRPr="0034696B" w:rsidRDefault="00B87E25" w:rsidP="00B87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7E25" w:rsidRDefault="00B87E25" w:rsidP="00B87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0A" w:rsidRDefault="00CA730A" w:rsidP="00B87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836" w:rsidRPr="00F53836" w:rsidRDefault="00F53836" w:rsidP="00F53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Председатель Совета депутатов</w:t>
      </w:r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С.Д. </w:t>
      </w:r>
      <w:proofErr w:type="spellStart"/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Ахметшина</w:t>
      </w:r>
      <w:proofErr w:type="spellEnd"/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730A" w:rsidRDefault="00F53836" w:rsidP="00F538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53836" w:rsidRPr="00F53836" w:rsidRDefault="00F53836" w:rsidP="00F538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</w:t>
      </w:r>
      <w:proofErr w:type="spellStart"/>
      <w:r w:rsidRPr="00F53836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B87E25" w:rsidRPr="0034696B" w:rsidRDefault="00B87E25" w:rsidP="00B87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1DA" w:rsidRDefault="00E601DA" w:rsidP="00BF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A730A" w:rsidRDefault="00CA730A" w:rsidP="00BF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A730A" w:rsidRDefault="00CA730A" w:rsidP="00BF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A730A" w:rsidRDefault="00CA730A" w:rsidP="00BF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A730A" w:rsidRDefault="00CA730A" w:rsidP="00BF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A730A" w:rsidRPr="0034696B" w:rsidRDefault="00CA730A" w:rsidP="00BF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34696B" w:rsidRPr="00CA730A" w:rsidRDefault="0034696B">
      <w:pP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CA730A" w:rsidRDefault="00B65579" w:rsidP="00B655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Приложение</w:t>
      </w:r>
    </w:p>
    <w:p w:rsidR="00B65579" w:rsidRPr="00CA730A" w:rsidRDefault="00B65579" w:rsidP="00B655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к </w:t>
      </w:r>
      <w:r w:rsidR="00A87F13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р</w:t>
      </w:r>
      <w:r w:rsidR="00B87E25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ешению Совета депутатов</w:t>
      </w:r>
    </w:p>
    <w:p w:rsidR="00B65579" w:rsidRPr="00CA730A" w:rsidRDefault="004A5906" w:rsidP="00320B3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CA730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392DB4" w:rsidRPr="00CA73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</w:t>
      </w:r>
      <w:r w:rsidR="00CA73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04.04.2024 </w:t>
      </w:r>
      <w:r w:rsidR="003B5F11" w:rsidRPr="00CA73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 w:rsidR="00C112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116</w:t>
      </w:r>
      <w:bookmarkStart w:id="0" w:name="_GoBack"/>
      <w:bookmarkEnd w:id="0"/>
      <w:r w:rsidR="00B65579" w:rsidRPr="00CA730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34696B" w:rsidRPr="00CA730A" w:rsidRDefault="0034696B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34696B" w:rsidRDefault="00B65579" w:rsidP="00B655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Положение</w:t>
      </w:r>
    </w:p>
    <w:p w:rsidR="00B65579" w:rsidRDefault="00B65579" w:rsidP="00320B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о порядке рассмотрения заявок сельскохозяйственных организаций и крестьянских (фермерских) хозяйств о продаже земельных долей из земель сельскохозяйственного назначения и принятия решений о продаже земельных долей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A87F13" w:rsidRPr="0034696B" w:rsidRDefault="00A87F13" w:rsidP="00320B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A87F13" w:rsidRDefault="00B65579" w:rsidP="00A87F13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</w:pPr>
      <w:r w:rsidRPr="00A87F1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  <w:t>Общие положения</w:t>
      </w:r>
    </w:p>
    <w:p w:rsidR="00A87F13" w:rsidRPr="00A87F13" w:rsidRDefault="00A87F13" w:rsidP="00A87F13">
      <w:pPr>
        <w:pStyle w:val="a5"/>
        <w:shd w:val="clear" w:color="auto" w:fill="FFFFFF"/>
        <w:spacing w:after="0" w:line="240" w:lineRule="auto"/>
        <w:ind w:left="1068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</w:rPr>
      </w:pPr>
    </w:p>
    <w:p w:rsidR="00B65579" w:rsidRPr="00A87F13" w:rsidRDefault="00B65579" w:rsidP="00A87F13">
      <w:pPr>
        <w:pStyle w:val="a5"/>
        <w:numPr>
          <w:ilvl w:val="1"/>
          <w:numId w:val="5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gramStart"/>
      <w:r w:rsidRPr="00A87F13">
        <w:rPr>
          <w:rFonts w:ascii="Times New Roman" w:eastAsia="Times New Roman" w:hAnsi="Times New Roman" w:cs="Times New Roman"/>
          <w:color w:val="212121"/>
          <w:sz w:val="24"/>
          <w:szCs w:val="24"/>
        </w:rPr>
        <w:t>Настоящее Положение определяет порядок рассмотрения заявок и принятия решений о продаже земельных долей, находящихся</w:t>
      </w:r>
      <w:r w:rsidR="004A5906" w:rsidRPr="00A87F1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в собственности</w:t>
      </w:r>
      <w:r w:rsidR="00392DB4" w:rsidRPr="00A87F1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администрации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муниципального образования </w:t>
      </w:r>
      <w:proofErr w:type="spellStart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</w:rPr>
        <w:t>Кутлуевский</w:t>
      </w:r>
      <w:proofErr w:type="spellEnd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сельсовет </w:t>
      </w:r>
      <w:proofErr w:type="spellStart"/>
      <w:r w:rsidR="00351EC1">
        <w:rPr>
          <w:rFonts w:ascii="Times New Roman" w:eastAsia="Times New Roman" w:hAnsi="Times New Roman" w:cs="Times New Roman"/>
          <w:color w:val="212121"/>
          <w:sz w:val="24"/>
          <w:szCs w:val="24"/>
        </w:rPr>
        <w:t>Асекеевского</w:t>
      </w:r>
      <w:proofErr w:type="spellEnd"/>
      <w:r w:rsidR="00351EC1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района Оренбургской </w:t>
      </w:r>
      <w:r w:rsidRPr="00A87F1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области, признанных в установленном порядке невостребованными, а также земельных долей, в отношении которых осуществлен отказ от права собственности, расположенных на земельном участке, находящегося в долевой собственности.</w:t>
      </w:r>
      <w:proofErr w:type="gramEnd"/>
      <w:r w:rsidRPr="00A87F13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Земельные доли могут быть проданы сельскохозяйственной организации или крестьянскому (фермерскому) хозяйству, использующим земельный участок, находящийся в долевой собственности, в соответствии с пунктом 4 статьи 12 Федерального закона от 24.07.2002 № 101-ФЗ «Об обороте земель сельскохозяйственного назначения».</w:t>
      </w:r>
    </w:p>
    <w:p w:rsidR="00A87F13" w:rsidRPr="00A87F13" w:rsidRDefault="00A87F13" w:rsidP="00A87F13">
      <w:pPr>
        <w:pStyle w:val="a5"/>
        <w:shd w:val="clear" w:color="auto" w:fill="FFFFFF"/>
        <w:spacing w:after="0" w:line="240" w:lineRule="auto"/>
        <w:ind w:left="1173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D617C0" w:rsidRPr="0034696B" w:rsidRDefault="00B65579" w:rsidP="00A87F1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2. Порядок рассмотрения заявок сельскохозяйственных организаций</w:t>
      </w:r>
    </w:p>
    <w:p w:rsidR="00B65579" w:rsidRDefault="00B65579" w:rsidP="00A87F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и крестьянских (фермерских) хозяйств и принятия решений о продаже земельных долей, лицам, использующим земельный участок, находящийся в долевой собственности</w:t>
      </w:r>
    </w:p>
    <w:p w:rsidR="00A87F13" w:rsidRPr="0034696B" w:rsidRDefault="00A87F13" w:rsidP="00D617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B65579" w:rsidRPr="0034696B" w:rsidRDefault="00B65579" w:rsidP="00D617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2.1. </w:t>
      </w:r>
      <w:proofErr w:type="gramStart"/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течение шести месяцев со дня возникновения права муниципальн</w:t>
      </w:r>
      <w:r w:rsidR="004A5906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ой собственности </w:t>
      </w:r>
      <w:r w:rsidR="00392DB4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администрации 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Кутлуевский</w:t>
      </w:r>
      <w:proofErr w:type="spellEnd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сельсовет </w:t>
      </w:r>
      <w:proofErr w:type="spellStart"/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Асекеевского</w:t>
      </w:r>
      <w:proofErr w:type="spellEnd"/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района Оренбургской 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области (далее – сельское поселение) на земельную долю а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дминистрация муниципального образования </w:t>
      </w:r>
      <w:proofErr w:type="spellStart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Кутлуевский</w:t>
      </w:r>
      <w:proofErr w:type="spellEnd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сельсовет </w:t>
      </w:r>
      <w:proofErr w:type="spellStart"/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Асекеевского</w:t>
      </w:r>
      <w:proofErr w:type="spellEnd"/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района Оренбургской 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области (далее – администрация) вправе продать эту земельную долю сельскохозяйственной организации или крестьянскому (фермерскому) хозяйству, использующим земельный участок, находящийся в долевой собственности.</w:t>
      </w:r>
      <w:proofErr w:type="gramEnd"/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Указанные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2.2. Не позднее чем в течение одного месяца со дня возникновения права муниципальной собственности на земельную долю, администрация размещает на своем официальном сайте в сети "Интернет" информацию о возможности приобретения земельной доли на условиях, указанных в п. 2.1. настоящего Положения. Указанная информация размещает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ся также на информационных стендах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 расположенных н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 территории муниципального образования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2.3. Лица, заинтересованные в приобретении земельной доли, подают заявления (форма заяв</w:t>
      </w:r>
      <w:r w:rsidR="00D617C0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ления содержится в приложении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) в администрацию на имя Главы </w:t>
      </w:r>
      <w:r w:rsidR="00392DB4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администрации </w:t>
      </w:r>
      <w:r w:rsidR="00351EC1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муниципального образования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(далее - Главе </w:t>
      </w:r>
      <w:r w:rsidR="00304141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администрации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).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 заявлению прилагаются:</w:t>
      </w:r>
    </w:p>
    <w:p w:rsidR="00B65579" w:rsidRPr="0034696B" w:rsidRDefault="00B65579" w:rsidP="00B655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- </w:t>
      </w:r>
      <w:r w:rsidRPr="0034696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и подлинники документов, либо заверенные копии, удостоверяющих личность гражданина или подтверждающих регистрацию юридического лица;</w:t>
      </w:r>
    </w:p>
    <w:p w:rsidR="00B65579" w:rsidRPr="0034696B" w:rsidRDefault="00B65579" w:rsidP="00B655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копии и подлинники документов, либо заверенные копии документов, подтверждающих статус заявителя как сельскохозяйственной организации или крестьянского (фермерского) хозяйства;</w:t>
      </w:r>
    </w:p>
    <w:p w:rsidR="006A7520" w:rsidRPr="0034696B" w:rsidRDefault="00B65579" w:rsidP="006A75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документы, подтверждающие использование земельного участка, находящегося в долевой собственности, в котором планируется осуществить продажу земельных долей.</w:t>
      </w:r>
    </w:p>
    <w:p w:rsidR="006A0C1C" w:rsidRPr="0034696B" w:rsidRDefault="00B65579" w:rsidP="006A752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r w:rsidR="006A0C1C" w:rsidRPr="003469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Если сельскохозяйственные организации или крестьянские (фермерские) хозяйства используют земельный участок, но подтвердить законность своего использования не могут, то в этом случае факт использования может быть подтверждён только судом.</w:t>
      </w:r>
    </w:p>
    <w:p w:rsidR="006A0C1C" w:rsidRPr="0034696B" w:rsidRDefault="006A0C1C" w:rsidP="00D617C0">
      <w:pPr>
        <w:spacing w:before="120" w:after="12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3469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Незаконное или ненадлежащее владение землёй не даёт право преимущественного выкупа земли из муниципальной собственности.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Сельскохозяйственные организации или крестьянские (фермерские) хозяйства для реализации преимущественного права покупки земельных долей могут не являться сособственниками земельных долей на земельном участке, в котором будет осуществляться продажа земельных долей, принадлежащих муниципальному образованию, однако ими должны быть представлены документы, подтверждающие их использование по целевому назначению.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Право на приобретение данной земельной доли имеют сельскохозяйственные организации или крестьянские (фермерские) хозяйства, использующие земельный участок, находящийся в долевой собственности и обратившиеся с заявлением и указанными в п.2.3 настоящего Положения документами, в срок, не превышающий шести месяцев со дня возникновения права муниципальной собственности на указанную земельную долю.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2.4. Уполномоченный специалист администрации принимает заявления, сверяет в случае необходимости копии документов с их подлинниками и передает Главе </w:t>
      </w:r>
      <w:r w:rsidR="00304141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администрации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для рассмотрения.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2.5. Глава </w:t>
      </w:r>
      <w:r w:rsidR="00304141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администрации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рассматривает поступившие заявления и прилагаемые к ним документы не позднее 30 дней со дня регистрации письменного обращения и принимает решение о продаже, либо отказе в продаже данной земельной доли.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течение трех дней после принятия решения издается постановление администрации о продаже земельной доли в соответствии с пунктом 4 статьи 12 Федерального закона 24.07.2002 №101-ФЗ «Об обороте земель сельскохозяйственного назначения». Готовое постановление передаётся заинтересованному лицу лично под роспись или отправляется по почте с уведомлением.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случае отказа в продаже земельной доли, администрацией подготавливается письменный ответ заявителю об отказе в продаже данной земельной доли с обоснованием причин отказа и направляется по почте или вручается лично.</w:t>
      </w:r>
    </w:p>
    <w:p w:rsidR="006A7520" w:rsidRPr="0034696B" w:rsidRDefault="00B65579" w:rsidP="00CA4DB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2.6. Для принятия решения о продаже земельной доли и заключения договора купли-продажи не требуется ожидать окончание шестимесячного срока со дня возникновения права муниципальной собственности на указанную земельную долю. </w:t>
      </w:r>
    </w:p>
    <w:p w:rsidR="00B65579" w:rsidRPr="0034696B" w:rsidRDefault="00B65579" w:rsidP="00D617C0">
      <w:pPr>
        <w:spacing w:before="120" w:after="12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2.7. На основании постановлен</w:t>
      </w:r>
      <w:r w:rsidR="00591F06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ия администрации </w:t>
      </w:r>
      <w:r w:rsidR="00A57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Кутлуевский</w:t>
      </w:r>
      <w:proofErr w:type="spellEnd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A57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сельсовет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течение 30 дней, но не позднее шести месяцев со дня возникновения права муниципальной собственности заключается договор купли-продажи земельной доли.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2.8. Государственная регистрация права на земельную долю осуществляется в установленном законом порядке.</w:t>
      </w:r>
    </w:p>
    <w:p w:rsidR="00B65579" w:rsidRPr="0034696B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2.9. Если после истечения шести месяцев с момента возникновения права муниципальной собственности на данную земельную долю, при условии надлежащего информирования, в администрацию не поступило заявление от использующих земельный участок из земель сельскохозяйственного назначения сельскохозяйственных организаций и (или) крестьянских (фермерских) хозяйств и договор купли-продажи не заключен, администрация в течение года с момента возникновения права муниципальной собственности на данную земельную долю обязана выделить земельный участок, в счёт принадлежащих муниципальному образованию земельной доли или земельных долей, при условии не нарушения при этом требований к образуемым земельным участкам.</w:t>
      </w:r>
    </w:p>
    <w:p w:rsidR="00B65579" w:rsidRDefault="00B65579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 этом администрация вправе заключить договор аренды</w:t>
      </w:r>
      <w:r w:rsidR="006A7520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591F06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(</w:t>
      </w:r>
      <w:r w:rsidR="00591F06" w:rsidRPr="0034696B">
        <w:rPr>
          <w:rFonts w:ascii="Times New Roman" w:eastAsia="Times New Roman" w:hAnsi="Times New Roman" w:cs="Times New Roman"/>
          <w:sz w:val="24"/>
          <w:szCs w:val="24"/>
          <w:lang w:eastAsia="ru-RU"/>
        </w:rPr>
        <w:t>0.3 процента от кадастровой стоимости</w:t>
      </w:r>
      <w:r w:rsidR="00591F06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)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отношении не проданных в установленном настоящим Постановлением порядке принадлежащих муниципальному образованию долей с зачислением полученных от аренды средств в бюджет поселения.</w:t>
      </w:r>
    </w:p>
    <w:p w:rsidR="00320B3C" w:rsidRPr="0034696B" w:rsidRDefault="00320B3C" w:rsidP="00D617C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A57836" w:rsidRDefault="00B65579" w:rsidP="00A5783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34696B" w:rsidRDefault="0034696B" w:rsidP="00320B3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CA730A" w:rsidRDefault="00B65579" w:rsidP="00B655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Приложение</w:t>
      </w:r>
      <w:r w:rsidR="00E448B5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</w:p>
    <w:p w:rsidR="00CA730A" w:rsidRDefault="00B65579" w:rsidP="00B655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к Положению о порядке рассмотрения</w:t>
      </w:r>
      <w:r w:rsidR="00296F61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заявок </w:t>
      </w:r>
    </w:p>
    <w:p w:rsidR="00CA730A" w:rsidRDefault="00CA730A" w:rsidP="00CA73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                                                          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сельскохозяйственных организаций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и крестьянских</w:t>
      </w:r>
    </w:p>
    <w:p w:rsidR="00CA730A" w:rsidRDefault="00CA730A" w:rsidP="00CA73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                                                         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(фермерских) хозяйств о продаже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земельных долей</w:t>
      </w:r>
    </w:p>
    <w:p w:rsidR="00CA730A" w:rsidRDefault="00CA730A" w:rsidP="00CA73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                                                     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            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из земель сельскохозяйственного назначения и</w:t>
      </w:r>
    </w:p>
    <w:p w:rsidR="00B65579" w:rsidRPr="00CA730A" w:rsidRDefault="00CA730A" w:rsidP="00CA73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                                                                   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принятия решений о продаже</w:t>
      </w:r>
      <w:r w:rsidR="00296F61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 xml:space="preserve"> </w:t>
      </w:r>
      <w:r w:rsidR="00B65579" w:rsidRPr="00CA730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земельных долей</w:t>
      </w:r>
    </w:p>
    <w:p w:rsidR="006951E2" w:rsidRPr="0034696B" w:rsidRDefault="00B65579" w:rsidP="00296F6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A57836" w:rsidRDefault="00296F61" w:rsidP="00A5783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Главе администрации </w:t>
      </w:r>
      <w:r w:rsidR="00A57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 w:rsidR="00A57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муниципального</w:t>
      </w:r>
      <w:proofErr w:type="gramEnd"/>
      <w:r w:rsidR="00A57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A57836" w:rsidRDefault="00A57836" w:rsidP="00A5783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образования </w:t>
      </w:r>
      <w:proofErr w:type="spellStart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Кутлуевский</w:t>
      </w:r>
      <w:proofErr w:type="spellEnd"/>
      <w:r w:rsidR="00F53836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сельсовет</w:t>
      </w:r>
    </w:p>
    <w:p w:rsidR="00B65579" w:rsidRPr="0034696B" w:rsidRDefault="00A57836" w:rsidP="00A5783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района Оренбургской  области</w:t>
      </w:r>
    </w:p>
    <w:p w:rsidR="006951E2" w:rsidRPr="0034696B" w:rsidRDefault="006B7CC8" w:rsidP="00296F6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------------------------------          </w:t>
      </w:r>
    </w:p>
    <w:p w:rsidR="00296F61" w:rsidRPr="0034696B" w:rsidRDefault="00296F61" w:rsidP="00296F6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Заявител</w:t>
      </w:r>
      <w:r w:rsidR="006951E2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ь</w:t>
      </w:r>
      <w:r w:rsid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_________________________________</w:t>
      </w:r>
    </w:p>
    <w:p w:rsidR="00296F61" w:rsidRPr="0034696B" w:rsidRDefault="00296F61" w:rsidP="00296F6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</w:t>
      </w:r>
      <w:r w:rsid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</w:t>
      </w:r>
    </w:p>
    <w:p w:rsidR="00296F61" w:rsidRPr="0034696B" w:rsidRDefault="00296F61" w:rsidP="00296F6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</w:t>
      </w:r>
    </w:p>
    <w:p w:rsidR="006951E2" w:rsidRPr="00CA4DB5" w:rsidRDefault="00296F61" w:rsidP="00296F6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</w:pPr>
      <w:r w:rsidRPr="00CA4DB5"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  <w:t>(полное наименование юридического лица/</w:t>
      </w:r>
    </w:p>
    <w:p w:rsidR="00296F61" w:rsidRPr="00CA4DB5" w:rsidRDefault="00296F61" w:rsidP="00296F6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</w:pPr>
      <w:r w:rsidRPr="00CA4DB5"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  <w:t>фамилия, имя, отчество физического лица)</w:t>
      </w:r>
    </w:p>
    <w:p w:rsidR="00591F06" w:rsidRPr="0034696B" w:rsidRDefault="00591F06" w:rsidP="00B655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34696B" w:rsidRDefault="00B65579" w:rsidP="00CA4D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Заявление о приобретении земельной доли </w:t>
      </w:r>
    </w:p>
    <w:p w:rsidR="006A7520" w:rsidRPr="0034696B" w:rsidRDefault="00B65579" w:rsidP="006A7520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______________________________________________________________________</w:t>
      </w:r>
      <w:r w:rsidR="006A7520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_____________________________________________________________________________</w:t>
      </w:r>
      <w:r w:rsid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</w:t>
      </w:r>
      <w:r w:rsidR="006A7520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</w:t>
      </w:r>
    </w:p>
    <w:p w:rsidR="00B65579" w:rsidRPr="00CA4DB5" w:rsidRDefault="00B65579" w:rsidP="006A7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</w:pPr>
      <w:r w:rsidRPr="00CA4DB5"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  <w:t>(адрес (место нахождения) юридического/физического лица, телефон)</w:t>
      </w:r>
    </w:p>
    <w:p w:rsidR="006A7520" w:rsidRPr="0034696B" w:rsidRDefault="00B65579" w:rsidP="006A7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______________________________________________________________________</w:t>
      </w:r>
      <w:r w:rsidR="006A7520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________________________________________________________________________________</w:t>
      </w:r>
    </w:p>
    <w:p w:rsidR="00CA4DB5" w:rsidRDefault="00B65579" w:rsidP="006A7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</w:pPr>
      <w:r w:rsidRPr="00CA4DB5"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  <w:t xml:space="preserve">(ОГРН, ИНН, дата государственной регистрации, серия и номер документа о внесении в ЕГРЮЛ/серия и номер паспорта, </w:t>
      </w:r>
    </w:p>
    <w:p w:rsidR="00B65579" w:rsidRPr="00CA4DB5" w:rsidRDefault="00B65579" w:rsidP="006A7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</w:pPr>
      <w:r w:rsidRPr="00CA4DB5"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  <w:t>кем и когда выдан)</w:t>
      </w:r>
    </w:p>
    <w:p w:rsidR="006951E2" w:rsidRPr="0034696B" w:rsidRDefault="006951E2" w:rsidP="006A7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34696B" w:rsidRDefault="00B65579" w:rsidP="00E448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на основании п. 4 ст. 12 Федерального закона от 24.07.2002 №101-ФЗ «Об обороте земель сельскохозяйственного назначения»</w:t>
      </w:r>
      <w:r w:rsidR="006A7520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просит продать земельную долю из земель сельскохозяйственного назначения в количестве ______ гектар</w:t>
      </w:r>
      <w:r w:rsidR="00E448B5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, 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площадью____________</w:t>
      </w:r>
      <w:proofErr w:type="spellStart"/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кв.м</w:t>
      </w:r>
      <w:proofErr w:type="spellEnd"/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.,</w:t>
      </w:r>
      <w:r w:rsidR="00E448B5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 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кадастровы</w:t>
      </w:r>
      <w:r w:rsidR="00E448B5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номер</w:t>
      </w:r>
      <w:r w:rsidR="00E448B5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ом </w:t>
      </w:r>
      <w:r w:rsidR="006A7520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</w:t>
      </w:r>
      <w:r w:rsidR="00591F06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</w:t>
      </w:r>
    </w:p>
    <w:p w:rsidR="006951E2" w:rsidRPr="0034696B" w:rsidRDefault="006951E2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34696B" w:rsidRDefault="00CA4DB5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Приложение</w:t>
      </w:r>
      <w:r w:rsidR="00B65579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:</w:t>
      </w:r>
    </w:p>
    <w:p w:rsidR="00B65579" w:rsidRPr="0034696B" w:rsidRDefault="00B65579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____________________________________________________________________</w:t>
      </w:r>
      <w:r w:rsidR="00A600B1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</w:t>
      </w:r>
      <w:r w:rsid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</w:t>
      </w:r>
      <w:r w:rsidR="00A600B1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</w:t>
      </w:r>
    </w:p>
    <w:p w:rsidR="00B65579" w:rsidRPr="0034696B" w:rsidRDefault="00B65579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</w:t>
      </w:r>
      <w:r w:rsid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</w:t>
      </w:r>
    </w:p>
    <w:p w:rsidR="006A7520" w:rsidRPr="0034696B" w:rsidRDefault="00A600B1" w:rsidP="00F538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</w:t>
      </w:r>
      <w:r w:rsid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</w:t>
      </w: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</w:t>
      </w:r>
    </w:p>
    <w:p w:rsidR="00B65579" w:rsidRPr="0034696B" w:rsidRDefault="00B65579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____________________________________________________________________</w:t>
      </w:r>
      <w:r w:rsidR="00A600B1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</w:t>
      </w:r>
      <w:r w:rsid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</w:t>
      </w:r>
      <w:r w:rsidR="00A600B1"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</w:t>
      </w:r>
    </w:p>
    <w:p w:rsidR="006951E2" w:rsidRPr="0034696B" w:rsidRDefault="006951E2" w:rsidP="00B655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65579" w:rsidRPr="0034696B" w:rsidRDefault="00B65579" w:rsidP="00B6557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Дата__________________________</w:t>
      </w:r>
    </w:p>
    <w:p w:rsidR="00B65579" w:rsidRPr="0034696B" w:rsidRDefault="00B65579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Заявитель__________________________________________________________</w:t>
      </w:r>
    </w:p>
    <w:p w:rsidR="00B65579" w:rsidRPr="0034696B" w:rsidRDefault="00B65579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</w:t>
      </w:r>
    </w:p>
    <w:p w:rsidR="00296F61" w:rsidRPr="0034696B" w:rsidRDefault="00296F61" w:rsidP="00B65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34696B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__________________________________________________________________</w:t>
      </w:r>
    </w:p>
    <w:p w:rsidR="00681FD4" w:rsidRPr="00CA4DB5" w:rsidRDefault="006A7520" w:rsidP="006951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</w:pPr>
      <w:r w:rsidRPr="00CA4DB5"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  <w:t>(</w:t>
      </w:r>
      <w:r w:rsidR="00B65579" w:rsidRPr="00CA4DB5">
        <w:rPr>
          <w:rFonts w:ascii="Times New Roman" w:eastAsia="Times New Roman" w:hAnsi="Times New Roman" w:cs="Times New Roman"/>
          <w:color w:val="212121"/>
          <w:sz w:val="24"/>
          <w:szCs w:val="24"/>
          <w:vertAlign w:val="superscript"/>
          <w:lang w:eastAsia="ru-RU"/>
        </w:rPr>
        <w:t>должность, Ф. И. О., подпись уполномоченного лица, ссылка на документ, подтверждающий полномочия лица, подписавшего заявление, действовать от имени лица (лиц), право на подписание данного заявления)</w:t>
      </w:r>
    </w:p>
    <w:p w:rsidR="00CA4DB5" w:rsidRDefault="00CA4DB5" w:rsidP="006951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A4DB5" w:rsidRPr="00CA4DB5" w:rsidRDefault="00CA4DB5" w:rsidP="00CA4D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  </w:t>
      </w:r>
      <w:r w:rsidRPr="00CA4DB5">
        <w:rPr>
          <w:rFonts w:ascii="Times New Roman" w:hAnsi="Times New Roman" w:cs="Times New Roman"/>
          <w:sz w:val="24"/>
          <w:szCs w:val="24"/>
        </w:rPr>
        <w:t>содержанием  «</w:t>
      </w:r>
      <w:r w:rsidRPr="00CA4DB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Положения о порядке рассмотрения заявок сельскохозяйственных организаций и крестьянских (фермерских) хозяйств о продаже земельных долей из земель сельскохозяйственного назначения и принятия решений о продаже земельных долей»</w:t>
      </w:r>
    </w:p>
    <w:p w:rsidR="00CA4DB5" w:rsidRDefault="00CA4DB5" w:rsidP="00CA4D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212121"/>
          <w:sz w:val="24"/>
          <w:szCs w:val="24"/>
          <w:lang w:eastAsia="ru-RU"/>
        </w:rPr>
      </w:pPr>
    </w:p>
    <w:p w:rsidR="00CA4DB5" w:rsidRPr="0034696B" w:rsidRDefault="00CA4DB5" w:rsidP="00CA4DB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212121"/>
          <w:sz w:val="24"/>
          <w:szCs w:val="24"/>
          <w:lang w:eastAsia="ru-RU"/>
        </w:rPr>
        <w:t>ознакомлен  _________________________________________________________________</w:t>
      </w:r>
    </w:p>
    <w:sectPr w:rsidR="00CA4DB5" w:rsidRPr="0034696B" w:rsidSect="00160DBF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 w:hint="default"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3B5159A0"/>
    <w:multiLevelType w:val="hybridMultilevel"/>
    <w:tmpl w:val="453EA82A"/>
    <w:lvl w:ilvl="0" w:tplc="6084428C">
      <w:start w:val="3"/>
      <w:numFmt w:val="decimal"/>
      <w:lvlText w:val="%1."/>
      <w:lvlJc w:val="left"/>
      <w:pPr>
        <w:ind w:left="645" w:hanging="360"/>
      </w:pPr>
    </w:lvl>
    <w:lvl w:ilvl="1" w:tplc="04190019">
      <w:start w:val="1"/>
      <w:numFmt w:val="lowerLetter"/>
      <w:lvlText w:val="%2."/>
      <w:lvlJc w:val="left"/>
      <w:pPr>
        <w:ind w:left="1365" w:hanging="360"/>
      </w:pPr>
    </w:lvl>
    <w:lvl w:ilvl="2" w:tplc="0419001B">
      <w:start w:val="1"/>
      <w:numFmt w:val="lowerRoman"/>
      <w:lvlText w:val="%3."/>
      <w:lvlJc w:val="right"/>
      <w:pPr>
        <w:ind w:left="2085" w:hanging="180"/>
      </w:pPr>
    </w:lvl>
    <w:lvl w:ilvl="3" w:tplc="0419000F">
      <w:start w:val="1"/>
      <w:numFmt w:val="decimal"/>
      <w:lvlText w:val="%4."/>
      <w:lvlJc w:val="left"/>
      <w:pPr>
        <w:ind w:left="2805" w:hanging="360"/>
      </w:pPr>
    </w:lvl>
    <w:lvl w:ilvl="4" w:tplc="04190019">
      <w:start w:val="1"/>
      <w:numFmt w:val="lowerLetter"/>
      <w:lvlText w:val="%5."/>
      <w:lvlJc w:val="left"/>
      <w:pPr>
        <w:ind w:left="3525" w:hanging="360"/>
      </w:pPr>
    </w:lvl>
    <w:lvl w:ilvl="5" w:tplc="0419001B">
      <w:start w:val="1"/>
      <w:numFmt w:val="lowerRoman"/>
      <w:lvlText w:val="%6."/>
      <w:lvlJc w:val="right"/>
      <w:pPr>
        <w:ind w:left="4245" w:hanging="180"/>
      </w:pPr>
    </w:lvl>
    <w:lvl w:ilvl="6" w:tplc="0419000F">
      <w:start w:val="1"/>
      <w:numFmt w:val="decimal"/>
      <w:lvlText w:val="%7."/>
      <w:lvlJc w:val="left"/>
      <w:pPr>
        <w:ind w:left="4965" w:hanging="360"/>
      </w:pPr>
    </w:lvl>
    <w:lvl w:ilvl="7" w:tplc="04190019">
      <w:start w:val="1"/>
      <w:numFmt w:val="lowerLetter"/>
      <w:lvlText w:val="%8."/>
      <w:lvlJc w:val="left"/>
      <w:pPr>
        <w:ind w:left="5685" w:hanging="360"/>
      </w:pPr>
    </w:lvl>
    <w:lvl w:ilvl="8" w:tplc="0419001B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4E9439FB"/>
    <w:multiLevelType w:val="multilevel"/>
    <w:tmpl w:val="3E14F8C8"/>
    <w:lvl w:ilvl="0">
      <w:start w:val="1"/>
      <w:numFmt w:val="decimal"/>
      <w:pStyle w:val="11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7A48A8"/>
    <w:multiLevelType w:val="multilevel"/>
    <w:tmpl w:val="AA9C94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474A"/>
    <w:rsid w:val="000234DC"/>
    <w:rsid w:val="00152A0C"/>
    <w:rsid w:val="00160DBF"/>
    <w:rsid w:val="00271797"/>
    <w:rsid w:val="00272A70"/>
    <w:rsid w:val="00282663"/>
    <w:rsid w:val="00296F61"/>
    <w:rsid w:val="00304141"/>
    <w:rsid w:val="00320B3C"/>
    <w:rsid w:val="0034696B"/>
    <w:rsid w:val="00351EC1"/>
    <w:rsid w:val="00392DB4"/>
    <w:rsid w:val="003B041B"/>
    <w:rsid w:val="003B5F11"/>
    <w:rsid w:val="00407095"/>
    <w:rsid w:val="004A5906"/>
    <w:rsid w:val="004F3C8B"/>
    <w:rsid w:val="0053063B"/>
    <w:rsid w:val="00591F06"/>
    <w:rsid w:val="005C474A"/>
    <w:rsid w:val="0063765F"/>
    <w:rsid w:val="00681FD4"/>
    <w:rsid w:val="006951E2"/>
    <w:rsid w:val="006A0C1C"/>
    <w:rsid w:val="006A7520"/>
    <w:rsid w:val="006B7CC8"/>
    <w:rsid w:val="008559D8"/>
    <w:rsid w:val="00A57836"/>
    <w:rsid w:val="00A600B1"/>
    <w:rsid w:val="00A87F13"/>
    <w:rsid w:val="00B65579"/>
    <w:rsid w:val="00B809BD"/>
    <w:rsid w:val="00B87E25"/>
    <w:rsid w:val="00BB42D7"/>
    <w:rsid w:val="00BF1E1C"/>
    <w:rsid w:val="00C11259"/>
    <w:rsid w:val="00C4015F"/>
    <w:rsid w:val="00C712DA"/>
    <w:rsid w:val="00CA4DB5"/>
    <w:rsid w:val="00CA730A"/>
    <w:rsid w:val="00D617C0"/>
    <w:rsid w:val="00D900DD"/>
    <w:rsid w:val="00D91A85"/>
    <w:rsid w:val="00E139CB"/>
    <w:rsid w:val="00E448B5"/>
    <w:rsid w:val="00E601DA"/>
    <w:rsid w:val="00EA32AF"/>
    <w:rsid w:val="00ED274C"/>
    <w:rsid w:val="00ED2ACE"/>
    <w:rsid w:val="00F03528"/>
    <w:rsid w:val="00F40132"/>
    <w:rsid w:val="00F53836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2DA"/>
  </w:style>
  <w:style w:type="paragraph" w:styleId="1">
    <w:name w:val="heading 1"/>
    <w:basedOn w:val="a"/>
    <w:link w:val="10"/>
    <w:uiPriority w:val="9"/>
    <w:qFormat/>
    <w:rsid w:val="00B655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55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6557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5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65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87E25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87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7E2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34696B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ED2ACE"/>
    <w:pPr>
      <w:keepNext/>
      <w:widowControl w:val="0"/>
      <w:numPr>
        <w:numId w:val="1"/>
      </w:numPr>
      <w:tabs>
        <w:tab w:val="left" w:pos="-432"/>
        <w:tab w:val="left" w:pos="0"/>
      </w:tabs>
      <w:suppressAutoHyphens/>
      <w:autoSpaceDE w:val="0"/>
      <w:spacing w:before="240" w:after="60" w:line="240" w:lineRule="auto"/>
      <w:outlineLvl w:val="0"/>
    </w:pPr>
    <w:rPr>
      <w:rFonts w:ascii="Arial" w:eastAsia="Arial" w:hAnsi="Arial" w:cs="Arial"/>
      <w:b/>
      <w:bCs/>
      <w:kern w:val="1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0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7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8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9874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45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6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0298B-DBA4-4387-9D0A-B07B9318D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1745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11</cp:revision>
  <cp:lastPrinted>2022-03-31T09:27:00Z</cp:lastPrinted>
  <dcterms:created xsi:type="dcterms:W3CDTF">2022-09-29T07:54:00Z</dcterms:created>
  <dcterms:modified xsi:type="dcterms:W3CDTF">2024-04-03T09:35:00Z</dcterms:modified>
</cp:coreProperties>
</file>